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3" w:rsidRDefault="00810DBC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рабочей  программе  профессионального  модуля  </w:t>
      </w:r>
    </w:p>
    <w:p w:rsidR="00A736D3" w:rsidRDefault="009E3E2F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ПМ 01. </w:t>
      </w:r>
      <w:r w:rsidR="00810DBC" w:rsidRPr="00A736D3">
        <w:rPr>
          <w:rFonts w:ascii="Times New Roman" w:hAnsi="Times New Roman"/>
          <w:b/>
          <w:sz w:val="28"/>
          <w:szCs w:val="28"/>
        </w:rPr>
        <w:t>«Обеспечение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прав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граждан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в 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>сфере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пенсионного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и социальной </w:t>
      </w:r>
      <w:r w:rsidR="00BC45E3" w:rsidRPr="00A736D3">
        <w:rPr>
          <w:rFonts w:ascii="Times New Roman" w:hAnsi="Times New Roman"/>
          <w:b/>
          <w:sz w:val="28"/>
          <w:szCs w:val="28"/>
        </w:rPr>
        <w:t xml:space="preserve">    </w:t>
      </w:r>
      <w:r w:rsidR="00810DBC" w:rsidRPr="00A736D3">
        <w:rPr>
          <w:rFonts w:ascii="Times New Roman" w:hAnsi="Times New Roman"/>
          <w:b/>
          <w:sz w:val="28"/>
          <w:szCs w:val="28"/>
        </w:rPr>
        <w:t>защиты»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  </w:t>
      </w:r>
    </w:p>
    <w:p w:rsidR="00A736D3" w:rsidRDefault="000C1AD6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A736D3" w:rsidRPr="00A736D3">
        <w:rPr>
          <w:rFonts w:ascii="Times New Roman" w:hAnsi="Times New Roman"/>
          <w:b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A736D3" w:rsidRPr="00A736D3" w:rsidRDefault="00A736D3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2E5CC7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Настоящая аннотация профессионального  модуля ПМ 01.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 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 профессионального модуля</w:t>
      </w:r>
      <w:r w:rsidR="00E2782A" w:rsidRPr="00E2782A">
        <w:rPr>
          <w:rFonts w:ascii="Times New Roman" w:hAnsi="Times New Roman"/>
          <w:sz w:val="24"/>
        </w:rPr>
        <w:t xml:space="preserve"> </w:t>
      </w:r>
      <w:r w:rsidR="00E2782A" w:rsidRPr="00A736D3">
        <w:rPr>
          <w:rFonts w:ascii="Times New Roman" w:hAnsi="Times New Roman"/>
          <w:sz w:val="24"/>
        </w:rPr>
        <w:t xml:space="preserve">ПМ 01. </w:t>
      </w:r>
      <w:r w:rsidR="00E2782A">
        <w:rPr>
          <w:rFonts w:ascii="Times New Roman" w:hAnsi="Times New Roman"/>
          <w:sz w:val="24"/>
        </w:rPr>
        <w:t>«</w:t>
      </w:r>
      <w:r w:rsidR="00E2782A"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2E5CC7">
        <w:rPr>
          <w:rFonts w:ascii="Times New Roman" w:hAnsi="Times New Roman"/>
          <w:sz w:val="24"/>
        </w:rPr>
        <w:t>»</w:t>
      </w:r>
      <w:r w:rsidR="00E2782A">
        <w:rPr>
          <w:rFonts w:ascii="Times New Roman" w:hAnsi="Times New Roman"/>
          <w:sz w:val="24"/>
        </w:rPr>
        <w:t xml:space="preserve"> </w:t>
      </w:r>
      <w:proofErr w:type="gramStart"/>
      <w:r w:rsidR="00E2782A">
        <w:rPr>
          <w:rFonts w:ascii="Times New Roman" w:hAnsi="Times New Roman"/>
          <w:sz w:val="24"/>
        </w:rPr>
        <w:t>который</w:t>
      </w:r>
      <w:proofErr w:type="gramEnd"/>
      <w:r w:rsidR="002E5CC7">
        <w:rPr>
          <w:rFonts w:ascii="Times New Roman" w:hAnsi="Times New Roman"/>
          <w:sz w:val="24"/>
        </w:rPr>
        <w:t xml:space="preserve">, </w:t>
      </w:r>
      <w:r w:rsidR="00E2782A">
        <w:rPr>
          <w:rFonts w:ascii="Times New Roman" w:hAnsi="Times New Roman"/>
          <w:sz w:val="24"/>
        </w:rPr>
        <w:t>состоит из</w:t>
      </w:r>
      <w:r w:rsidRPr="00A736D3">
        <w:rPr>
          <w:rFonts w:ascii="Times New Roman" w:hAnsi="Times New Roman"/>
          <w:sz w:val="24"/>
        </w:rPr>
        <w:t xml:space="preserve">: МДК.01.01. </w:t>
      </w:r>
      <w:proofErr w:type="gramStart"/>
      <w:r w:rsidRPr="00A736D3">
        <w:rPr>
          <w:rFonts w:ascii="Times New Roman" w:hAnsi="Times New Roman"/>
          <w:sz w:val="24"/>
        </w:rPr>
        <w:t>Право социального обеспечения</w:t>
      </w:r>
      <w:proofErr w:type="gramEnd"/>
      <w:r w:rsidRPr="00A736D3">
        <w:rPr>
          <w:rFonts w:ascii="Times New Roman" w:hAnsi="Times New Roman"/>
          <w:sz w:val="24"/>
        </w:rPr>
        <w:t>; МДК.01.02. Психология социально-правовой деятельности; учебной и производственной практик</w:t>
      </w:r>
      <w:r w:rsidR="00E2782A">
        <w:rPr>
          <w:rFonts w:ascii="Times New Roman" w:hAnsi="Times New Roman"/>
          <w:sz w:val="24"/>
        </w:rPr>
        <w:t>.</w:t>
      </w:r>
      <w:r w:rsidR="00E2782A">
        <w:rPr>
          <w:rFonts w:ascii="Times New Roman" w:hAnsi="Times New Roman"/>
          <w:sz w:val="24"/>
        </w:rPr>
        <w:tab/>
      </w:r>
    </w:p>
    <w:p w:rsidR="002E5CC7" w:rsidRPr="002E5CC7" w:rsidRDefault="002E5CC7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МДК.01.01. </w:t>
      </w:r>
      <w:proofErr w:type="gramStart"/>
      <w:r w:rsidRPr="00A736D3">
        <w:rPr>
          <w:rFonts w:ascii="Times New Roman" w:hAnsi="Times New Roman"/>
          <w:sz w:val="24"/>
        </w:rPr>
        <w:t>Право социального обеспечения</w:t>
      </w:r>
      <w:proofErr w:type="gramEnd"/>
      <w:r w:rsidRPr="002E5CC7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профессионального модуля</w:t>
      </w:r>
      <w:r w:rsidRPr="002E5CC7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ПМ 01. </w:t>
      </w:r>
      <w:r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>
        <w:rPr>
          <w:rFonts w:ascii="Times New Roman" w:hAnsi="Times New Roman"/>
          <w:sz w:val="24"/>
        </w:rPr>
        <w:t xml:space="preserve">» состоит из трех разделов: </w:t>
      </w:r>
      <w:r>
        <w:rPr>
          <w:rFonts w:ascii="Times New Roman" w:hAnsi="Times New Roman"/>
          <w:sz w:val="24"/>
          <w:szCs w:val="20"/>
        </w:rPr>
        <w:t>р</w:t>
      </w:r>
      <w:r w:rsidRPr="002E5CC7">
        <w:rPr>
          <w:rFonts w:ascii="Times New Roman" w:hAnsi="Times New Roman"/>
          <w:sz w:val="24"/>
          <w:szCs w:val="20"/>
        </w:rPr>
        <w:t>аздел</w:t>
      </w:r>
      <w:r>
        <w:rPr>
          <w:rFonts w:ascii="Times New Roman" w:hAnsi="Times New Roman"/>
          <w:sz w:val="24"/>
          <w:szCs w:val="20"/>
        </w:rPr>
        <w:t xml:space="preserve"> </w:t>
      </w:r>
      <w:r w:rsidRPr="002E5CC7">
        <w:rPr>
          <w:rFonts w:ascii="Times New Roman" w:hAnsi="Times New Roman"/>
          <w:sz w:val="24"/>
          <w:szCs w:val="20"/>
          <w:lang w:val="en-US"/>
        </w:rPr>
        <w:t>I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A87B1C">
        <w:rPr>
          <w:rFonts w:ascii="Times New Roman" w:hAnsi="Times New Roman"/>
          <w:sz w:val="24"/>
          <w:szCs w:val="20"/>
        </w:rPr>
        <w:t>Право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 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0"/>
        </w:rPr>
        <w:t>р</w:t>
      </w:r>
      <w:r w:rsidRPr="002E5CC7">
        <w:rPr>
          <w:rFonts w:ascii="Times New Roman" w:hAnsi="Times New Roman"/>
          <w:sz w:val="24"/>
          <w:szCs w:val="20"/>
        </w:rPr>
        <w:t xml:space="preserve">аздел  </w:t>
      </w:r>
      <w:r w:rsidRPr="002E5CC7">
        <w:rPr>
          <w:rFonts w:ascii="Times New Roman" w:hAnsi="Times New Roman"/>
          <w:sz w:val="24"/>
          <w:szCs w:val="20"/>
          <w:lang w:val="en-US"/>
        </w:rPr>
        <w:t>II</w:t>
      </w:r>
      <w:r>
        <w:rPr>
          <w:rFonts w:ascii="Times New Roman" w:hAnsi="Times New Roman"/>
          <w:sz w:val="24"/>
          <w:szCs w:val="20"/>
        </w:rPr>
        <w:t xml:space="preserve"> </w:t>
      </w:r>
      <w:r w:rsidRPr="00A87B1C">
        <w:rPr>
          <w:rFonts w:ascii="Times New Roman" w:hAnsi="Times New Roman"/>
          <w:sz w:val="24"/>
          <w:szCs w:val="20"/>
        </w:rPr>
        <w:t>Социальная работа</w:t>
      </w:r>
      <w:r>
        <w:rPr>
          <w:rFonts w:ascii="Times New Roman" w:hAnsi="Times New Roman"/>
          <w:sz w:val="24"/>
          <w:szCs w:val="20"/>
        </w:rPr>
        <w:t xml:space="preserve"> и </w:t>
      </w:r>
      <w:r w:rsidRPr="00A87B1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р</w:t>
      </w:r>
      <w:r w:rsidRPr="002E5CC7">
        <w:rPr>
          <w:rFonts w:ascii="Times New Roman" w:hAnsi="Times New Roman"/>
          <w:sz w:val="24"/>
          <w:szCs w:val="20"/>
        </w:rPr>
        <w:t xml:space="preserve">аздел </w:t>
      </w:r>
      <w:r w:rsidRPr="002E5CC7">
        <w:rPr>
          <w:rFonts w:ascii="Times New Roman" w:hAnsi="Times New Roman"/>
          <w:sz w:val="24"/>
          <w:szCs w:val="20"/>
          <w:lang w:val="en-US"/>
        </w:rPr>
        <w:t>III</w:t>
      </w:r>
      <w:r>
        <w:rPr>
          <w:rFonts w:ascii="Times New Roman" w:hAnsi="Times New Roman"/>
          <w:sz w:val="24"/>
        </w:rPr>
        <w:t xml:space="preserve"> </w:t>
      </w:r>
      <w:r w:rsidRPr="002E5CC7">
        <w:rPr>
          <w:rFonts w:ascii="Times New Roman" w:hAnsi="Times New Roman"/>
          <w:sz w:val="24"/>
        </w:rPr>
        <w:t>Обеспечение  прав человека</w:t>
      </w:r>
      <w:r>
        <w:rPr>
          <w:rFonts w:ascii="Times New Roman" w:hAnsi="Times New Roman"/>
          <w:sz w:val="24"/>
        </w:rPr>
        <w:t>.</w:t>
      </w:r>
    </w:p>
    <w:p w:rsidR="00CB4048" w:rsidRPr="00A736D3" w:rsidRDefault="003C3B90" w:rsidP="002E5CC7">
      <w:pPr>
        <w:pStyle w:val="a5"/>
        <w:ind w:firstLine="708"/>
        <w:jc w:val="both"/>
        <w:rPr>
          <w:rFonts w:ascii="Times New Roman" w:hAnsi="Times New Roman" w:cs="Arial"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  <w:szCs w:val="20"/>
        </w:rPr>
        <w:t>Профессиональный  модуль</w:t>
      </w:r>
      <w:r w:rsidR="004F56D7" w:rsidRPr="00A736D3">
        <w:rPr>
          <w:rFonts w:ascii="Times New Roman" w:hAnsi="Times New Roman"/>
          <w:sz w:val="24"/>
        </w:rPr>
        <w:t xml:space="preserve"> ПМ 01.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</w:t>
      </w:r>
      <w:r w:rsidR="004F56D7" w:rsidRPr="00A736D3">
        <w:rPr>
          <w:rFonts w:ascii="Times New Roman" w:hAnsi="Times New Roman"/>
          <w:sz w:val="24"/>
        </w:rPr>
        <w:t>ечения  и социальной     защиты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   </w:t>
      </w:r>
      <w:r w:rsidRPr="00A736D3">
        <w:rPr>
          <w:rFonts w:ascii="Times New Roman" w:hAnsi="Times New Roman"/>
          <w:sz w:val="24"/>
          <w:szCs w:val="20"/>
        </w:rPr>
        <w:t xml:space="preserve"> читается 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E24C71" w:rsidRPr="00A736D3">
        <w:rPr>
          <w:rFonts w:ascii="Times New Roman" w:hAnsi="Times New Roman"/>
          <w:sz w:val="24"/>
        </w:rPr>
        <w:t>на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2 - </w:t>
      </w:r>
      <w:proofErr w:type="spellStart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ом</w:t>
      </w:r>
      <w:proofErr w:type="spellEnd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 и  3 – ем  курсах  с   4 – ого   по   6 – ой семестры.  </w:t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287F3B" w:rsidRPr="00A736D3">
        <w:rPr>
          <w:rFonts w:ascii="Times New Roman" w:hAnsi="Times New Roman"/>
          <w:sz w:val="24"/>
        </w:rPr>
        <w:tab/>
      </w:r>
      <w:r w:rsidR="004F56D7" w:rsidRPr="00A736D3">
        <w:rPr>
          <w:rFonts w:ascii="Times New Roman" w:hAnsi="Times New Roman"/>
          <w:sz w:val="24"/>
        </w:rPr>
        <w:t xml:space="preserve">По окончании </w:t>
      </w:r>
      <w:r w:rsidR="004F56D7"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proofErr w:type="gramStart"/>
      <w:r w:rsidR="004F56D7" w:rsidRPr="00A73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F56D7" w:rsidRPr="00A736D3">
        <w:rPr>
          <w:rFonts w:ascii="Times New Roman" w:hAnsi="Times New Roman"/>
          <w:sz w:val="24"/>
          <w:szCs w:val="24"/>
        </w:rPr>
        <w:t xml:space="preserve">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="004F56D7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A736D3">
        <w:rPr>
          <w:rFonts w:ascii="Times New Roman" w:hAnsi="Times New Roman"/>
          <w:sz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 xml:space="preserve">в части освоения основного вида деятельности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обеспечение реализации прав граждан в сфере пенсионного обеспечения и социальной защиты населения и соответствующих профессиональных компетенций (ПК) и общих компетенций (ОК):</w:t>
      </w:r>
    </w:p>
    <w:p w:rsidR="008D6986" w:rsidRPr="00A736D3" w:rsidRDefault="008D6986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rPr>
          <w:b/>
          <w:szCs w:val="22"/>
        </w:rPr>
      </w:pPr>
      <w:r w:rsidRPr="00A736D3">
        <w:rPr>
          <w:b/>
          <w:szCs w:val="22"/>
        </w:rPr>
        <w:t>МДК.01.01.</w:t>
      </w:r>
      <w:r w:rsidR="00CE7AE2">
        <w:rPr>
          <w:b/>
          <w:szCs w:val="22"/>
        </w:rPr>
        <w:t xml:space="preserve"> </w:t>
      </w:r>
      <w:proofErr w:type="gramStart"/>
      <w:r w:rsidRPr="00A736D3">
        <w:rPr>
          <w:b/>
          <w:szCs w:val="22"/>
        </w:rPr>
        <w:t>Право социального обеспечения</w:t>
      </w:r>
      <w:proofErr w:type="gramEnd"/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ОК 1. Понимать сущность и социальную значимость своей бедующей профессии, проявлять к ней устойчивый интерес.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5. Использовать информационно – коммуникационные технологии в профессиональной деятельности.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831B3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7. Брать на себя ответственность за работу членов команды (подчиненных), результат выполнения заданий. ОК 9. Ориентироваться в условиях постоянного изменения правовой базы. </w:t>
      </w:r>
    </w:p>
    <w:p w:rsidR="00F831B3" w:rsidRPr="00A736D3" w:rsidRDefault="00F831B3" w:rsidP="00A736D3">
      <w:pPr>
        <w:pStyle w:val="s16"/>
        <w:shd w:val="clear" w:color="auto" w:fill="FFFFFF"/>
        <w:spacing w:before="0" w:beforeAutospacing="0" w:after="0" w:afterAutospacing="0"/>
        <w:ind w:left="75" w:right="75" w:firstLine="633"/>
      </w:pPr>
      <w:r w:rsidRPr="00A736D3">
        <w:t xml:space="preserve">ОК </w:t>
      </w:r>
      <w:hyperlink r:id="rId5" w:anchor="block_5009" w:history="1">
        <w:r w:rsidRPr="00A736D3">
          <w:rPr>
            <w:rStyle w:val="a4"/>
            <w:color w:val="auto"/>
            <w:u w:val="none"/>
          </w:rPr>
          <w:t>9</w:t>
        </w:r>
        <w:proofErr w:type="gramStart"/>
      </w:hyperlink>
      <w:r w:rsidRPr="00A736D3">
        <w:rPr>
          <w:shd w:val="clear" w:color="auto" w:fill="FFFFFF"/>
        </w:rPr>
        <w:t xml:space="preserve"> О</w:t>
      </w:r>
      <w:proofErr w:type="gramEnd"/>
      <w:r w:rsidRPr="00A736D3">
        <w:rPr>
          <w:shd w:val="clear" w:color="auto" w:fill="FFFFFF"/>
        </w:rPr>
        <w:t>риентироваться в условиях постоянного изменения правовой базы.</w:t>
      </w:r>
    </w:p>
    <w:p w:rsidR="008D6986" w:rsidRPr="00A736D3" w:rsidRDefault="008D6986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 w:rsidRPr="00A736D3">
        <w:rPr>
          <w:b/>
          <w:szCs w:val="22"/>
          <w:shd w:val="clear" w:color="auto" w:fill="FFFFFF"/>
        </w:rPr>
        <w:t>МДК.01.02. Психология социально-правовой деятельности</w:t>
      </w:r>
    </w:p>
    <w:p w:rsidR="00F831B3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ОК 11. Соблюдать деловой этикет, культуру и психологические основы общени</w:t>
      </w:r>
      <w:r w:rsidR="00F831B3" w:rsidRPr="00A736D3">
        <w:rPr>
          <w:rFonts w:ascii="Times New Roman" w:hAnsi="Times New Roman"/>
          <w:sz w:val="24"/>
        </w:rPr>
        <w:t xml:space="preserve">я, нормы и правила поведения.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ОК 12</w:t>
      </w:r>
      <w:proofErr w:type="gramStart"/>
      <w:r w:rsidRPr="00A736D3">
        <w:rPr>
          <w:rFonts w:ascii="Times New Roman" w:hAnsi="Times New Roman"/>
          <w:sz w:val="24"/>
        </w:rPr>
        <w:t xml:space="preserve"> П</w:t>
      </w:r>
      <w:proofErr w:type="gramEnd"/>
      <w:r w:rsidRPr="00A736D3">
        <w:rPr>
          <w:rFonts w:ascii="Times New Roman" w:hAnsi="Times New Roman"/>
          <w:sz w:val="24"/>
        </w:rPr>
        <w:t>роявлять нетерпимость к коррупционному поведению.</w:t>
      </w:r>
    </w:p>
    <w:p w:rsidR="00F831B3" w:rsidRPr="00A736D3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Личностные результаты реализации программы воспитания</w:t>
      </w:r>
      <w:r w:rsidR="00CC68D7" w:rsidRPr="00A736D3">
        <w:rPr>
          <w:rFonts w:ascii="Times New Roman" w:hAnsi="Times New Roman"/>
          <w:b/>
          <w:sz w:val="24"/>
        </w:rPr>
        <w:t xml:space="preserve"> (ЛР):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13 </w:t>
      </w:r>
      <w:proofErr w:type="gramStart"/>
      <w:r w:rsidRPr="00A736D3">
        <w:rPr>
          <w:rFonts w:ascii="Times New Roman" w:hAnsi="Times New Roman"/>
          <w:sz w:val="24"/>
        </w:rPr>
        <w:t>Демонстрирующий</w:t>
      </w:r>
      <w:proofErr w:type="gramEnd"/>
      <w:r w:rsidRPr="00A736D3">
        <w:rPr>
          <w:rFonts w:ascii="Times New Roman" w:hAnsi="Times New Roman"/>
          <w:sz w:val="24"/>
        </w:rPr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14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сознательное отношение к непрерывному образованию как          условию успешной профессиональной и общественной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17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18 Сохраняющий психологическую устойчивость в </w:t>
      </w:r>
      <w:proofErr w:type="spellStart"/>
      <w:proofErr w:type="gramStart"/>
      <w:r w:rsidRPr="00A736D3">
        <w:rPr>
          <w:rFonts w:ascii="Times New Roman" w:hAnsi="Times New Roman"/>
          <w:sz w:val="24"/>
        </w:rPr>
        <w:t>ситуативно</w:t>
      </w:r>
      <w:proofErr w:type="spellEnd"/>
      <w:r w:rsidRPr="00A736D3">
        <w:rPr>
          <w:rFonts w:ascii="Times New Roman" w:hAnsi="Times New Roman"/>
          <w:sz w:val="24"/>
        </w:rPr>
        <w:t xml:space="preserve"> сложных</w:t>
      </w:r>
      <w:proofErr w:type="gramEnd"/>
      <w:r w:rsidRPr="00A736D3">
        <w:rPr>
          <w:rFonts w:ascii="Times New Roman" w:hAnsi="Times New Roman"/>
          <w:sz w:val="24"/>
        </w:rPr>
        <w:t xml:space="preserve"> или       стремительно меняющихся ситуациях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ЛР19 </w:t>
      </w:r>
      <w:proofErr w:type="gramStart"/>
      <w:r w:rsidRPr="00A736D3">
        <w:rPr>
          <w:rFonts w:ascii="Times New Roman" w:hAnsi="Times New Roman"/>
          <w:sz w:val="24"/>
        </w:rPr>
        <w:t>Способный</w:t>
      </w:r>
      <w:proofErr w:type="gramEnd"/>
      <w:r w:rsidRPr="00A736D3">
        <w:rPr>
          <w:rFonts w:ascii="Times New Roman" w:hAnsi="Times New Roman"/>
          <w:sz w:val="24"/>
        </w:rPr>
        <w:t xml:space="preserve">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A736D3" w:rsidP="00A736D3">
      <w:pPr>
        <w:pStyle w:val="a5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>1.2. Место профессионального модуля 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F831B3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>Данный модуль входит</w:t>
      </w:r>
      <w:r w:rsidR="00374831" w:rsidRPr="00A736D3">
        <w:rPr>
          <w:rFonts w:ascii="Times New Roman" w:hAnsi="Times New Roman"/>
          <w:sz w:val="24"/>
        </w:rPr>
        <w:t xml:space="preserve">   </w:t>
      </w:r>
      <w:r w:rsidR="00374831" w:rsidRPr="00A736D3">
        <w:rPr>
          <w:rFonts w:ascii="Times New Roman" w:hAnsi="Times New Roman"/>
          <w:sz w:val="24"/>
          <w:szCs w:val="20"/>
        </w:rPr>
        <w:t xml:space="preserve"> 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 w:rsidR="00374831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6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A736D3" w:rsidRDefault="00A736D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2E5CC7" w:rsidRDefault="002E5CC7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</w:p>
    <w:p w:rsidR="002E5CC7" w:rsidRDefault="002E5CC7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</w:p>
    <w:p w:rsidR="00C018E5" w:rsidRPr="00A736D3" w:rsidRDefault="00C018E5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lastRenderedPageBreak/>
        <w:t>1.3. Цели и задачи модуля –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профессионального </w:t>
      </w:r>
      <w:r w:rsidRPr="00A736D3">
        <w:rPr>
          <w:rFonts w:ascii="Times New Roman" w:hAnsi="Times New Roman"/>
          <w:b/>
          <w:sz w:val="24"/>
        </w:rPr>
        <w:t xml:space="preserve"> модуля </w:t>
      </w:r>
    </w:p>
    <w:p w:rsidR="003E4C4A" w:rsidRDefault="00C018E5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в ходе освоения профессионального модуля должен</w:t>
      </w:r>
      <w:r w:rsidR="003E4C4A">
        <w:rPr>
          <w:rFonts w:ascii="Times New Roman" w:hAnsi="Times New Roman"/>
          <w:sz w:val="24"/>
        </w:rPr>
        <w:t>:</w:t>
      </w:r>
    </w:p>
    <w:p w:rsidR="003D7587" w:rsidRPr="003E4C4A" w:rsidRDefault="00C018E5" w:rsidP="003E4C4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3E4C4A">
        <w:rPr>
          <w:rFonts w:ascii="Times New Roman" w:hAnsi="Times New Roman"/>
          <w:b/>
          <w:sz w:val="24"/>
        </w:rPr>
        <w:t xml:space="preserve"> иметь</w:t>
      </w:r>
      <w:r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практический опыт:</w:t>
      </w:r>
    </w:p>
    <w:p w:rsidR="001605DE" w:rsidRPr="00A736D3" w:rsidRDefault="001605DE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  <w:szCs w:val="22"/>
        </w:rPr>
      </w:pPr>
      <w:r w:rsidRPr="00A736D3">
        <w:rPr>
          <w:b/>
          <w:szCs w:val="22"/>
        </w:rPr>
        <w:t>МДК.01.01.</w:t>
      </w:r>
      <w:r w:rsidR="00CE7AE2">
        <w:rPr>
          <w:b/>
          <w:szCs w:val="22"/>
        </w:rPr>
        <w:t xml:space="preserve"> </w:t>
      </w:r>
      <w:proofErr w:type="gramStart"/>
      <w:r w:rsidRPr="00A736D3">
        <w:rPr>
          <w:b/>
          <w:szCs w:val="22"/>
        </w:rPr>
        <w:t>Право социального обеспечения</w:t>
      </w:r>
      <w:proofErr w:type="gramEnd"/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анализа действующего законодательства в области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приема граждан по вопросам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формирования пенсионных (выплатных) и личных дел получателей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пользования компьютерными программами для назначения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предоставление услуг и мер социальной поддержки отдельным категориям граждан;</w:t>
      </w:r>
    </w:p>
    <w:p w:rsidR="001605DE" w:rsidRPr="00A736D3" w:rsidRDefault="001605DE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 w:rsidRPr="00A736D3">
        <w:rPr>
          <w:b/>
          <w:szCs w:val="22"/>
          <w:shd w:val="clear" w:color="auto" w:fill="FFFFFF"/>
        </w:rPr>
        <w:t>МДК.01.02. Психология социально-правовой деятельности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общения с различными категориями граждан, нуждающимися в социальной помощи;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установления психологического контакта с клиентами;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адаптации в трудовом коллективе;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 xml:space="preserve">- использования приемов эффективного общения в профессиональной деятельности и </w:t>
      </w:r>
      <w:proofErr w:type="spellStart"/>
      <w:r w:rsidRPr="00A736D3">
        <w:rPr>
          <w:szCs w:val="22"/>
        </w:rPr>
        <w:t>саморегуляции</w:t>
      </w:r>
      <w:proofErr w:type="spellEnd"/>
      <w:r w:rsidRPr="00A736D3">
        <w:rPr>
          <w:szCs w:val="22"/>
        </w:rPr>
        <w:t xml:space="preserve"> поведения в процессе межличностного общения;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общения с лицами пожилого возраста и инвалидами;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-публичного выступления и речевой аргументации позиции;</w:t>
      </w:r>
    </w:p>
    <w:p w:rsidR="00A736D3" w:rsidRDefault="00735685" w:rsidP="00A736D3">
      <w:pPr>
        <w:pStyle w:val="a5"/>
        <w:ind w:left="69" w:firstLine="63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В результате изучения ПМ 01. «Обеспечение  реализации  прав  граждан  в  сфере  пенсионного  обеспечения  и социальной     защиты»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должен </w:t>
      </w:r>
    </w:p>
    <w:p w:rsidR="003D7587" w:rsidRPr="00A736D3" w:rsidRDefault="00735685" w:rsidP="00A736D3">
      <w:pPr>
        <w:pStyle w:val="a5"/>
        <w:ind w:left="69" w:firstLine="639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знать:</w:t>
      </w:r>
    </w:p>
    <w:p w:rsidR="003D7587" w:rsidRPr="007F2252" w:rsidRDefault="003D7587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  <w:szCs w:val="22"/>
        </w:rPr>
      </w:pPr>
      <w:r w:rsidRPr="007F2252">
        <w:rPr>
          <w:b/>
          <w:szCs w:val="22"/>
        </w:rPr>
        <w:t>МДК.01.01.</w:t>
      </w:r>
      <w:proofErr w:type="gramStart"/>
      <w:r w:rsidRPr="007F2252">
        <w:rPr>
          <w:b/>
          <w:szCs w:val="22"/>
        </w:rPr>
        <w:t>Право социального обеспечения</w:t>
      </w:r>
      <w:proofErr w:type="gramEnd"/>
    </w:p>
    <w:p w:rsidR="00735685" w:rsidRPr="00A736D3" w:rsidRDefault="00735685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структуру трудовых пенсий;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социального обслуживания и помощи, нуждающимся гражданам;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государственные стандарты социального обслуживания;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предоставления социальных услуг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компьютерные программы по назначению пенсий, пособий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lastRenderedPageBreak/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056658" w:rsidRPr="007F2252" w:rsidRDefault="003D7587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 w:rsidRPr="007F2252">
        <w:rPr>
          <w:b/>
          <w:szCs w:val="22"/>
          <w:shd w:val="clear" w:color="auto" w:fill="FFFFFF"/>
        </w:rPr>
        <w:t>МДК.01.02. Психология социально-правовой деятельности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основные понятия общей психологии, сущность психических процессов;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основы психологии личности;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особенности психологии инвалидов и лиц пожилого возраста;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современные представления о личности, ее структуре и возрастных изменениях;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основные правила профессиональной этики и приемы делового общения в коллективе;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 xml:space="preserve">- понятие </w:t>
      </w:r>
      <w:proofErr w:type="spellStart"/>
      <w:r w:rsidRPr="00A736D3">
        <w:rPr>
          <w:szCs w:val="22"/>
        </w:rPr>
        <w:t>девиантного</w:t>
      </w:r>
      <w:proofErr w:type="spellEnd"/>
      <w:r w:rsidRPr="00A736D3">
        <w:rPr>
          <w:szCs w:val="22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7F2252" w:rsidRPr="007F2252" w:rsidRDefault="007F2252" w:rsidP="007F2252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  <w:szCs w:val="22"/>
        </w:rPr>
      </w:pPr>
      <w:r w:rsidRPr="007F2252">
        <w:rPr>
          <w:b/>
        </w:rPr>
        <w:t>уметь:</w:t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="00287F3B" w:rsidRPr="007F2252">
        <w:rPr>
          <w:b/>
        </w:rPr>
        <w:tab/>
        <w:t xml:space="preserve">   </w:t>
      </w:r>
      <w:r w:rsidR="00287F3B" w:rsidRPr="007F2252">
        <w:rPr>
          <w:b/>
        </w:rPr>
        <w:tab/>
      </w:r>
      <w:r w:rsidR="00287F3B" w:rsidRPr="007F2252">
        <w:rPr>
          <w:b/>
        </w:rPr>
        <w:tab/>
      </w:r>
      <w:r w:rsidRPr="007F2252">
        <w:rPr>
          <w:b/>
          <w:szCs w:val="22"/>
        </w:rPr>
        <w:t>МДК.01.01.</w:t>
      </w:r>
      <w:r w:rsidR="00CE7AE2">
        <w:rPr>
          <w:b/>
          <w:szCs w:val="22"/>
        </w:rPr>
        <w:t xml:space="preserve"> </w:t>
      </w:r>
      <w:proofErr w:type="gramStart"/>
      <w:r w:rsidRPr="007F2252">
        <w:rPr>
          <w:b/>
          <w:szCs w:val="22"/>
        </w:rPr>
        <w:t>Право социального обеспечения</w:t>
      </w:r>
      <w:proofErr w:type="gramEnd"/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 w:rsidRPr="007F2252">
        <w:rPr>
          <w:b/>
        </w:rPr>
        <w:t xml:space="preserve">- </w:t>
      </w:r>
      <w:r w:rsidRPr="007F2252">
        <w:rPr>
          <w:color w:val="22272F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разъяснять порядок получения недостающих документов и сроки их предоставления;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формировать пенсионные дела;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пользоваться компьютерными программами назначения и выплаты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lastRenderedPageBreak/>
        <w:t xml:space="preserve">- </w:t>
      </w:r>
      <w:r w:rsidRPr="007F2252">
        <w:rPr>
          <w:color w:val="22272F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7F2252" w:rsidRP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оказывать консультационную помощь гражданам по вопросам медико-социальной экспертизы;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 w:rsidRPr="007F2252">
        <w:rPr>
          <w:b/>
          <w:szCs w:val="22"/>
          <w:shd w:val="clear" w:color="auto" w:fill="FFFFFF"/>
        </w:rPr>
        <w:t>МДК.01.02. Психология социально-правовой деятельности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Pr="007F2252">
        <w:rPr>
          <w:color w:val="22272F"/>
        </w:rPr>
        <w:t>объяснять сущность психических процессов и их изменений у инвалидов и лиц пожилого возраста;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Pr="007F2252">
        <w:rPr>
          <w:color w:val="22272F"/>
        </w:rPr>
        <w:t>правильно организовать психологический конта</w:t>
      </w:r>
      <w:proofErr w:type="gramStart"/>
      <w:r w:rsidRPr="007F2252">
        <w:rPr>
          <w:color w:val="22272F"/>
        </w:rPr>
        <w:t>кт с кл</w:t>
      </w:r>
      <w:proofErr w:type="gramEnd"/>
      <w:r w:rsidRPr="007F2252">
        <w:rPr>
          <w:color w:val="22272F"/>
        </w:rPr>
        <w:t>иентами (потребителями услуг);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Pr="007F2252">
        <w:rPr>
          <w:color w:val="22272F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F2252" w:rsidRP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 w:rsidRPr="007F2252">
        <w:rPr>
          <w:color w:val="22272F"/>
        </w:rPr>
        <w:t>следовать этическим правилам, нормам и принципам в профессиональной деятельности;</w:t>
      </w:r>
    </w:p>
    <w:p w:rsidR="00374831" w:rsidRPr="00A736D3" w:rsidRDefault="00287F3B" w:rsidP="00A736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szCs w:val="18"/>
        </w:rPr>
      </w:pPr>
      <w:r w:rsidRPr="00A736D3">
        <w:t xml:space="preserve">                                      </w:t>
      </w:r>
    </w:p>
    <w:p w:rsidR="00374831" w:rsidRPr="007F2252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>1.4. Количество часов на освоение рабочей программы профессионального модуля:</w:t>
      </w:r>
    </w:p>
    <w:p w:rsidR="00D80864" w:rsidRPr="00A736D3" w:rsidRDefault="00252D99" w:rsidP="00A736D3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 профессионального модуля</w:t>
      </w:r>
    </w:p>
    <w:p w:rsidR="00252D99" w:rsidRPr="00A736D3" w:rsidRDefault="00D80864" w:rsidP="00A736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Всего</w:t>
      </w:r>
      <w:r w:rsidR="009240D6" w:rsidRPr="00A736D3">
        <w:rPr>
          <w:rFonts w:ascii="Times New Roman" w:hAnsi="Times New Roman"/>
          <w:sz w:val="24"/>
        </w:rPr>
        <w:t xml:space="preserve"> по ПМ 01.</w:t>
      </w:r>
      <w:r w:rsidRPr="00A736D3">
        <w:rPr>
          <w:rFonts w:ascii="Times New Roman" w:hAnsi="Times New Roman"/>
          <w:sz w:val="24"/>
        </w:rPr>
        <w:t xml:space="preserve"> </w:t>
      </w:r>
      <w:r w:rsidR="00C36D5D">
        <w:rPr>
          <w:rFonts w:ascii="Times New Roman" w:hAnsi="Times New Roman"/>
          <w:sz w:val="24"/>
        </w:rPr>
        <w:t xml:space="preserve">общий объем </w:t>
      </w:r>
      <w:r w:rsidRPr="00A736D3">
        <w:rPr>
          <w:rFonts w:ascii="Times New Roman" w:hAnsi="Times New Roman"/>
          <w:sz w:val="24"/>
        </w:rPr>
        <w:t xml:space="preserve">– 717 часов, в том числе: максимальной учебной нагрузки обучающегося - 478 часов, включая: </w:t>
      </w:r>
      <w:r w:rsidR="00F960A6" w:rsidRPr="00A736D3">
        <w:rPr>
          <w:rFonts w:ascii="Times New Roman" w:hAnsi="Times New Roman"/>
          <w:sz w:val="24"/>
          <w:szCs w:val="28"/>
        </w:rPr>
        <w:t xml:space="preserve">теоретическое  обучение   </w:t>
      </w:r>
      <w:r w:rsidRPr="00A736D3">
        <w:rPr>
          <w:rFonts w:ascii="Times New Roman" w:hAnsi="Times New Roman"/>
          <w:sz w:val="24"/>
        </w:rPr>
        <w:t>обучающегося – 348 часов</w:t>
      </w:r>
      <w:r w:rsidR="00F960A6">
        <w:rPr>
          <w:rFonts w:ascii="Times New Roman" w:hAnsi="Times New Roman"/>
          <w:sz w:val="24"/>
        </w:rPr>
        <w:t xml:space="preserve"> и</w:t>
      </w:r>
      <w:r w:rsidR="00F960A6" w:rsidRPr="00F960A6">
        <w:rPr>
          <w:rFonts w:ascii="Times New Roman" w:hAnsi="Times New Roman"/>
          <w:sz w:val="24"/>
          <w:szCs w:val="28"/>
        </w:rPr>
        <w:t xml:space="preserve"> </w:t>
      </w:r>
      <w:r w:rsidR="00F960A6" w:rsidRPr="00A736D3">
        <w:rPr>
          <w:rFonts w:ascii="Times New Roman" w:hAnsi="Times New Roman"/>
          <w:sz w:val="24"/>
          <w:szCs w:val="28"/>
        </w:rPr>
        <w:t xml:space="preserve">практические  занятия  </w:t>
      </w:r>
      <w:r w:rsidR="00F960A6">
        <w:rPr>
          <w:rFonts w:ascii="Times New Roman" w:hAnsi="Times New Roman"/>
          <w:sz w:val="24"/>
          <w:szCs w:val="28"/>
        </w:rPr>
        <w:t>- 100 часов</w:t>
      </w:r>
      <w:r w:rsidRPr="00A736D3">
        <w:rPr>
          <w:rFonts w:ascii="Times New Roman" w:hAnsi="Times New Roman"/>
          <w:sz w:val="24"/>
        </w:rPr>
        <w:t>; самостоятельной работы обучающегося - 239 часов; учебной и производственной практики – 144 часов</w:t>
      </w:r>
      <w:r w:rsidR="00252D99" w:rsidRPr="00A736D3">
        <w:rPr>
          <w:rFonts w:ascii="Times New Roman" w:hAnsi="Times New Roman"/>
          <w:sz w:val="24"/>
          <w:szCs w:val="28"/>
        </w:rPr>
        <w:t xml:space="preserve">               </w:t>
      </w:r>
    </w:p>
    <w:p w:rsidR="009240D6" w:rsidRPr="00A736D3" w:rsidRDefault="00252D99" w:rsidP="00A7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 xml:space="preserve">          </w:t>
      </w:r>
      <w:r w:rsidR="009240D6" w:rsidRPr="00A736D3">
        <w:rPr>
          <w:rFonts w:ascii="Times New Roman" w:hAnsi="Times New Roman"/>
          <w:sz w:val="24"/>
          <w:szCs w:val="28"/>
        </w:rPr>
        <w:t>В том числе:</w:t>
      </w:r>
      <w:r w:rsidRPr="00A736D3">
        <w:rPr>
          <w:rFonts w:ascii="Times New Roman" w:hAnsi="Times New Roman"/>
          <w:sz w:val="24"/>
          <w:szCs w:val="28"/>
        </w:rPr>
        <w:t xml:space="preserve"> </w:t>
      </w:r>
      <w:r w:rsidR="006877D1" w:rsidRPr="00A736D3">
        <w:rPr>
          <w:rFonts w:ascii="Times New Roman" w:hAnsi="Times New Roman"/>
          <w:sz w:val="24"/>
          <w:szCs w:val="28"/>
        </w:rPr>
        <w:t xml:space="preserve"> </w:t>
      </w:r>
    </w:p>
    <w:p w:rsidR="004B0D4C" w:rsidRPr="00A736D3" w:rsidRDefault="009240D6" w:rsidP="00A7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ab/>
      </w:r>
      <w:r w:rsidR="00252D99" w:rsidRPr="00A736D3">
        <w:rPr>
          <w:rFonts w:ascii="Times New Roman" w:hAnsi="Times New Roman"/>
          <w:sz w:val="24"/>
          <w:szCs w:val="24"/>
        </w:rPr>
        <w:t xml:space="preserve">МДК.01.01 </w:t>
      </w:r>
      <w:proofErr w:type="gramStart"/>
      <w:r w:rsidR="00252D99" w:rsidRPr="00A736D3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="00252D99" w:rsidRPr="00A736D3">
        <w:rPr>
          <w:rFonts w:ascii="Times New Roman" w:hAnsi="Times New Roman"/>
          <w:sz w:val="24"/>
          <w:szCs w:val="24"/>
        </w:rPr>
        <w:t xml:space="preserve">  </w:t>
      </w:r>
      <w:r w:rsidRPr="00A736D3">
        <w:rPr>
          <w:rFonts w:ascii="Times New Roman" w:hAnsi="Times New Roman"/>
          <w:sz w:val="24"/>
          <w:szCs w:val="28"/>
        </w:rPr>
        <w:t xml:space="preserve">объем </w:t>
      </w:r>
      <w:r w:rsidR="00252D99" w:rsidRPr="00A736D3">
        <w:rPr>
          <w:rFonts w:ascii="Times New Roman" w:hAnsi="Times New Roman"/>
          <w:sz w:val="24"/>
          <w:szCs w:val="28"/>
        </w:rPr>
        <w:t>максимальной  учебной  нагрузки  обучающегося –</w:t>
      </w:r>
      <w:r w:rsidR="0049677D" w:rsidRPr="00A736D3">
        <w:rPr>
          <w:rFonts w:ascii="Times New Roman" w:hAnsi="Times New Roman"/>
          <w:sz w:val="24"/>
          <w:szCs w:val="28"/>
        </w:rPr>
        <w:t xml:space="preserve">  </w:t>
      </w:r>
      <w:r w:rsidRPr="00A736D3">
        <w:rPr>
          <w:rFonts w:ascii="Times New Roman" w:hAnsi="Times New Roman"/>
          <w:sz w:val="24"/>
          <w:szCs w:val="28"/>
        </w:rPr>
        <w:t>4</w:t>
      </w:r>
      <w:r w:rsidR="00276415" w:rsidRPr="00A736D3">
        <w:rPr>
          <w:rFonts w:ascii="Times New Roman" w:hAnsi="Times New Roman"/>
          <w:sz w:val="24"/>
          <w:szCs w:val="28"/>
        </w:rPr>
        <w:t>56</w:t>
      </w:r>
      <w:r w:rsidR="00252D99" w:rsidRPr="00A736D3">
        <w:rPr>
          <w:rFonts w:ascii="Times New Roman" w:hAnsi="Times New Roman"/>
          <w:sz w:val="24"/>
          <w:szCs w:val="28"/>
        </w:rPr>
        <w:t xml:space="preserve"> часов, </w:t>
      </w:r>
      <w:r w:rsidR="00276415" w:rsidRPr="00A736D3">
        <w:rPr>
          <w:rFonts w:ascii="Times New Roman" w:hAnsi="Times New Roman"/>
          <w:sz w:val="24"/>
          <w:szCs w:val="28"/>
        </w:rPr>
        <w:t xml:space="preserve">в том числе </w:t>
      </w:r>
      <w:r w:rsidR="00252D99" w:rsidRPr="00A736D3">
        <w:rPr>
          <w:rFonts w:ascii="Times New Roman" w:hAnsi="Times New Roman"/>
          <w:sz w:val="24"/>
          <w:szCs w:val="28"/>
        </w:rPr>
        <w:t>включая: обязательной аудиторной учебной нагрузки обучающегося  –</w:t>
      </w:r>
      <w:r w:rsidR="008F3178" w:rsidRPr="00A736D3">
        <w:rPr>
          <w:rFonts w:ascii="Times New Roman" w:hAnsi="Times New Roman"/>
          <w:sz w:val="24"/>
          <w:szCs w:val="28"/>
        </w:rPr>
        <w:t xml:space="preserve"> </w:t>
      </w:r>
      <w:r w:rsidR="00276415" w:rsidRPr="00A736D3">
        <w:rPr>
          <w:rFonts w:ascii="Times New Roman" w:hAnsi="Times New Roman"/>
          <w:sz w:val="24"/>
          <w:szCs w:val="28"/>
        </w:rPr>
        <w:t>304</w:t>
      </w:r>
      <w:r w:rsidR="00252D99" w:rsidRPr="00A736D3">
        <w:rPr>
          <w:rFonts w:ascii="Times New Roman" w:hAnsi="Times New Roman"/>
          <w:sz w:val="24"/>
          <w:szCs w:val="28"/>
        </w:rPr>
        <w:t xml:space="preserve">  часов</w:t>
      </w:r>
      <w:r w:rsidR="006877D1" w:rsidRPr="00A736D3">
        <w:rPr>
          <w:rFonts w:ascii="Times New Roman" w:hAnsi="Times New Roman"/>
          <w:sz w:val="24"/>
          <w:szCs w:val="28"/>
        </w:rPr>
        <w:t xml:space="preserve"> в  которую  входят  </w:t>
      </w:r>
      <w:r w:rsidR="00276415" w:rsidRPr="00A736D3">
        <w:rPr>
          <w:rFonts w:ascii="Times New Roman" w:hAnsi="Times New Roman"/>
          <w:sz w:val="24"/>
          <w:szCs w:val="28"/>
        </w:rPr>
        <w:t>теоретическое  обучение   –  214 часов</w:t>
      </w:r>
      <w:r w:rsidR="006877D1" w:rsidRPr="00A736D3">
        <w:rPr>
          <w:rFonts w:ascii="Times New Roman" w:hAnsi="Times New Roman"/>
          <w:sz w:val="24"/>
          <w:szCs w:val="28"/>
        </w:rPr>
        <w:t xml:space="preserve">  и  практические  занятия  –   60  часов</w:t>
      </w:r>
      <w:r w:rsidR="00252D99" w:rsidRPr="00A736D3">
        <w:rPr>
          <w:rFonts w:ascii="Times New Roman" w:hAnsi="Times New Roman"/>
          <w:sz w:val="24"/>
          <w:szCs w:val="28"/>
        </w:rPr>
        <w:t>; самостоятельной работы обучающегося  –</w:t>
      </w:r>
      <w:r w:rsidR="00276415" w:rsidRPr="00A736D3">
        <w:rPr>
          <w:rFonts w:ascii="Times New Roman" w:hAnsi="Times New Roman"/>
          <w:sz w:val="24"/>
          <w:szCs w:val="28"/>
        </w:rPr>
        <w:t xml:space="preserve">  152</w:t>
      </w:r>
      <w:r w:rsidR="00252D99" w:rsidRPr="00A736D3">
        <w:rPr>
          <w:rFonts w:ascii="Times New Roman" w:hAnsi="Times New Roman"/>
          <w:sz w:val="24"/>
          <w:szCs w:val="28"/>
        </w:rPr>
        <w:t xml:space="preserve">  </w:t>
      </w:r>
      <w:r w:rsidR="00276415" w:rsidRPr="00A736D3">
        <w:rPr>
          <w:rFonts w:ascii="Times New Roman" w:hAnsi="Times New Roman"/>
          <w:sz w:val="24"/>
          <w:szCs w:val="28"/>
        </w:rPr>
        <w:t>часа</w:t>
      </w:r>
      <w:r w:rsidR="00252D99" w:rsidRPr="00A736D3">
        <w:rPr>
          <w:rFonts w:ascii="Times New Roman" w:hAnsi="Times New Roman"/>
          <w:sz w:val="24"/>
          <w:szCs w:val="28"/>
        </w:rPr>
        <w:t>;</w:t>
      </w:r>
      <w:r w:rsidR="006877D1" w:rsidRPr="00A736D3">
        <w:rPr>
          <w:rFonts w:ascii="Times New Roman" w:hAnsi="Times New Roman"/>
          <w:sz w:val="24"/>
          <w:szCs w:val="28"/>
        </w:rPr>
        <w:t xml:space="preserve"> курсовая  работа  –  30 часов</w:t>
      </w:r>
      <w:r w:rsidR="00276415" w:rsidRPr="00A736D3">
        <w:rPr>
          <w:rFonts w:ascii="Times New Roman" w:hAnsi="Times New Roman"/>
          <w:sz w:val="24"/>
          <w:szCs w:val="28"/>
        </w:rPr>
        <w:t>.</w:t>
      </w:r>
    </w:p>
    <w:p w:rsidR="00276415" w:rsidRPr="00A736D3" w:rsidRDefault="004B0D4C" w:rsidP="00A736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  <w:szCs w:val="28"/>
        </w:rPr>
        <w:tab/>
      </w:r>
      <w:r w:rsidR="00252D99" w:rsidRPr="00A736D3">
        <w:rPr>
          <w:rFonts w:ascii="Times New Roman" w:hAnsi="Times New Roman"/>
          <w:sz w:val="24"/>
          <w:szCs w:val="24"/>
        </w:rPr>
        <w:t xml:space="preserve">МДК. 01.02 Психология  социально  –  правовой  деятельности  </w:t>
      </w:r>
      <w:r w:rsidR="00276415" w:rsidRPr="00A736D3">
        <w:rPr>
          <w:rFonts w:ascii="Times New Roman" w:hAnsi="Times New Roman"/>
          <w:sz w:val="24"/>
          <w:szCs w:val="28"/>
        </w:rPr>
        <w:t>объем максимальной  учебной  нагрузки  обучающегося</w:t>
      </w:r>
      <w:r w:rsidR="00252D99" w:rsidRPr="00A736D3">
        <w:rPr>
          <w:rFonts w:ascii="Times New Roman" w:hAnsi="Times New Roman"/>
          <w:sz w:val="24"/>
          <w:szCs w:val="24"/>
        </w:rPr>
        <w:t xml:space="preserve">  –</w:t>
      </w:r>
      <w:r w:rsidR="00276415" w:rsidRPr="00A736D3">
        <w:rPr>
          <w:rFonts w:ascii="Times New Roman" w:hAnsi="Times New Roman"/>
          <w:sz w:val="24"/>
          <w:szCs w:val="24"/>
        </w:rPr>
        <w:t xml:space="preserve">  261</w:t>
      </w:r>
      <w:r w:rsidR="00252D99" w:rsidRPr="00A736D3">
        <w:rPr>
          <w:rFonts w:ascii="Times New Roman" w:hAnsi="Times New Roman"/>
          <w:sz w:val="24"/>
          <w:szCs w:val="24"/>
        </w:rPr>
        <w:t xml:space="preserve"> </w:t>
      </w:r>
      <w:r w:rsidR="00276415" w:rsidRPr="00A736D3">
        <w:rPr>
          <w:rFonts w:ascii="Times New Roman" w:hAnsi="Times New Roman"/>
          <w:sz w:val="24"/>
          <w:szCs w:val="24"/>
        </w:rPr>
        <w:t>час</w:t>
      </w:r>
      <w:r w:rsidR="00252D99" w:rsidRPr="00A736D3">
        <w:rPr>
          <w:rFonts w:ascii="Times New Roman" w:hAnsi="Times New Roman"/>
          <w:sz w:val="24"/>
          <w:szCs w:val="24"/>
        </w:rPr>
        <w:t>, в том числе:</w:t>
      </w:r>
      <w:r w:rsidRPr="00A736D3">
        <w:rPr>
          <w:rFonts w:ascii="Times New Roman" w:hAnsi="Times New Roman"/>
          <w:sz w:val="24"/>
          <w:szCs w:val="28"/>
        </w:rPr>
        <w:t xml:space="preserve"> </w:t>
      </w:r>
      <w:r w:rsidR="00252D99" w:rsidRPr="00A736D3">
        <w:rPr>
          <w:rFonts w:ascii="Times New Roman" w:hAnsi="Times New Roman"/>
          <w:sz w:val="24"/>
          <w:szCs w:val="24"/>
        </w:rPr>
        <w:t>обязательной аудиторной учеб</w:t>
      </w:r>
      <w:r w:rsidR="00276415" w:rsidRPr="00A736D3">
        <w:rPr>
          <w:rFonts w:ascii="Times New Roman" w:hAnsi="Times New Roman"/>
          <w:sz w:val="24"/>
          <w:szCs w:val="24"/>
        </w:rPr>
        <w:t>ной нагрузки обучающегося  – 174</w:t>
      </w:r>
      <w:r w:rsidR="00252D99" w:rsidRPr="00A736D3">
        <w:rPr>
          <w:rFonts w:ascii="Times New Roman" w:hAnsi="Times New Roman"/>
          <w:sz w:val="24"/>
          <w:szCs w:val="24"/>
        </w:rPr>
        <w:t xml:space="preserve"> часов</w:t>
      </w:r>
      <w:r w:rsidRPr="00A736D3">
        <w:rPr>
          <w:rFonts w:ascii="Times New Roman" w:hAnsi="Times New Roman"/>
          <w:sz w:val="24"/>
          <w:szCs w:val="24"/>
        </w:rPr>
        <w:t xml:space="preserve">,  </w:t>
      </w:r>
      <w:r w:rsidRPr="00A736D3">
        <w:rPr>
          <w:rFonts w:ascii="Times New Roman" w:hAnsi="Times New Roman"/>
          <w:sz w:val="24"/>
          <w:szCs w:val="28"/>
        </w:rPr>
        <w:t>в  которую  вход</w:t>
      </w:r>
      <w:r w:rsidR="00276415" w:rsidRPr="00A736D3">
        <w:rPr>
          <w:rFonts w:ascii="Times New Roman" w:hAnsi="Times New Roman"/>
          <w:sz w:val="24"/>
          <w:szCs w:val="28"/>
        </w:rPr>
        <w:t>ят  теоретическое обучение – 134 часа</w:t>
      </w:r>
      <w:r w:rsidRPr="00A736D3">
        <w:rPr>
          <w:rFonts w:ascii="Times New Roman" w:hAnsi="Times New Roman"/>
          <w:sz w:val="24"/>
          <w:szCs w:val="28"/>
        </w:rPr>
        <w:t xml:space="preserve">  и  практические  занятия  –   40  часов</w:t>
      </w:r>
      <w:r w:rsidR="00252D99" w:rsidRPr="00A736D3">
        <w:rPr>
          <w:rFonts w:ascii="Times New Roman" w:hAnsi="Times New Roman"/>
          <w:sz w:val="24"/>
          <w:szCs w:val="24"/>
        </w:rPr>
        <w:t>;</w:t>
      </w:r>
      <w:r w:rsidRPr="00A736D3">
        <w:rPr>
          <w:rFonts w:ascii="Times New Roman" w:hAnsi="Times New Roman"/>
          <w:sz w:val="24"/>
          <w:szCs w:val="28"/>
        </w:rPr>
        <w:t xml:space="preserve"> </w:t>
      </w:r>
      <w:r w:rsidR="00252D99" w:rsidRPr="00A736D3">
        <w:rPr>
          <w:rFonts w:ascii="Times New Roman" w:hAnsi="Times New Roman"/>
          <w:sz w:val="24"/>
          <w:szCs w:val="24"/>
        </w:rPr>
        <w:t>самостоят</w:t>
      </w:r>
      <w:r w:rsidR="00276415" w:rsidRPr="00A736D3">
        <w:rPr>
          <w:rFonts w:ascii="Times New Roman" w:hAnsi="Times New Roman"/>
          <w:sz w:val="24"/>
          <w:szCs w:val="24"/>
        </w:rPr>
        <w:t>ельной работы обучающегося –  87</w:t>
      </w:r>
      <w:r w:rsidR="00252D99" w:rsidRPr="00A736D3">
        <w:rPr>
          <w:rFonts w:ascii="Times New Roman" w:hAnsi="Times New Roman"/>
          <w:sz w:val="24"/>
          <w:szCs w:val="24"/>
        </w:rPr>
        <w:t xml:space="preserve">  часов;</w:t>
      </w:r>
      <w:r w:rsidR="00252D99" w:rsidRPr="00A736D3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:rsidR="00276415" w:rsidRPr="00A736D3" w:rsidRDefault="00276415" w:rsidP="00A736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0CED" w:rsidRPr="007F2252" w:rsidRDefault="00300CED" w:rsidP="001E33B4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профессионального модуля </w:t>
      </w:r>
    </w:p>
    <w:p w:rsidR="00300CED" w:rsidRPr="00A736D3" w:rsidRDefault="00300CED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7F2252">
        <w:rPr>
          <w:rFonts w:ascii="Times New Roman" w:hAnsi="Times New Roman"/>
          <w:b/>
          <w:sz w:val="24"/>
        </w:rPr>
        <w:t>3.1. Тематический план профессионального модуля</w:t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</w:p>
    <w:p w:rsidR="00132C74" w:rsidRPr="00376703" w:rsidRDefault="00F947C8" w:rsidP="009767F9">
      <w:pPr>
        <w:pStyle w:val="a5"/>
        <w:ind w:firstLine="708"/>
        <w:jc w:val="both"/>
        <w:rPr>
          <w:rFonts w:ascii="Times New Roman" w:eastAsia="Calibri" w:hAnsi="Times New Roman"/>
          <w:bCs/>
          <w:sz w:val="24"/>
          <w:szCs w:val="20"/>
        </w:rPr>
      </w:pPr>
      <w:r w:rsidRPr="00A736D3">
        <w:rPr>
          <w:rFonts w:ascii="Times New Roman" w:hAnsi="Times New Roman"/>
          <w:sz w:val="24"/>
        </w:rPr>
        <w:t xml:space="preserve">Данному профессиональному модулю соответствуют </w:t>
      </w:r>
      <w:proofErr w:type="gramStart"/>
      <w:r w:rsidRPr="00A736D3">
        <w:rPr>
          <w:rFonts w:ascii="Times New Roman" w:hAnsi="Times New Roman"/>
          <w:sz w:val="24"/>
        </w:rPr>
        <w:t>следующие</w:t>
      </w:r>
      <w:proofErr w:type="gramEnd"/>
      <w:r w:rsidRPr="00A736D3">
        <w:rPr>
          <w:rFonts w:ascii="Times New Roman" w:hAnsi="Times New Roman"/>
          <w:sz w:val="24"/>
        </w:rPr>
        <w:t xml:space="preserve"> </w:t>
      </w:r>
      <w:r w:rsidR="00300CED" w:rsidRPr="00A736D3">
        <w:rPr>
          <w:rFonts w:ascii="Times New Roman" w:hAnsi="Times New Roman"/>
          <w:sz w:val="24"/>
        </w:rPr>
        <w:t>МДК:</w:t>
      </w:r>
      <w:r w:rsidRPr="00A736D3">
        <w:rPr>
          <w:rFonts w:ascii="Times New Roman" w:hAnsi="Times New Roman"/>
          <w:sz w:val="24"/>
        </w:rPr>
        <w:t xml:space="preserve"> </w:t>
      </w:r>
      <w:r w:rsidR="007F2252">
        <w:rPr>
          <w:rFonts w:ascii="Times New Roman" w:hAnsi="Times New Roman"/>
          <w:sz w:val="24"/>
        </w:rPr>
        <w:tab/>
      </w:r>
      <w:r w:rsidR="007F2252">
        <w:rPr>
          <w:rFonts w:ascii="Times New Roman" w:hAnsi="Times New Roman"/>
          <w:sz w:val="24"/>
        </w:rPr>
        <w:tab/>
      </w:r>
      <w:r w:rsidR="007F2252">
        <w:rPr>
          <w:rFonts w:ascii="Times New Roman" w:hAnsi="Times New Roman"/>
          <w:sz w:val="24"/>
        </w:rPr>
        <w:tab/>
      </w:r>
      <w:r w:rsidR="007F2252" w:rsidRPr="001E33B4">
        <w:rPr>
          <w:rFonts w:ascii="Times New Roman" w:hAnsi="Times New Roman"/>
          <w:sz w:val="24"/>
        </w:rPr>
        <w:t xml:space="preserve">МДК 01.01. </w:t>
      </w:r>
      <w:proofErr w:type="gramStart"/>
      <w:r w:rsidR="007F2252" w:rsidRPr="001E33B4">
        <w:rPr>
          <w:rFonts w:ascii="Times New Roman" w:hAnsi="Times New Roman"/>
          <w:sz w:val="24"/>
        </w:rPr>
        <w:t>Право социального обеспечения</w:t>
      </w:r>
      <w:proofErr w:type="gramEnd"/>
      <w:r w:rsidR="00D1477C">
        <w:rPr>
          <w:rFonts w:ascii="Times New Roman" w:hAnsi="Times New Roman"/>
          <w:sz w:val="24"/>
        </w:rPr>
        <w:t xml:space="preserve">  включает в себя</w:t>
      </w:r>
      <w:r w:rsidR="00E6678D">
        <w:rPr>
          <w:rFonts w:ascii="Times New Roman" w:hAnsi="Times New Roman"/>
          <w:sz w:val="24"/>
        </w:rPr>
        <w:t xml:space="preserve"> следующие </w:t>
      </w:r>
      <w:r w:rsidR="00D1477C">
        <w:rPr>
          <w:rFonts w:ascii="Times New Roman" w:hAnsi="Times New Roman"/>
          <w:sz w:val="24"/>
        </w:rPr>
        <w:t xml:space="preserve"> раздел</w:t>
      </w:r>
      <w:r w:rsidR="00E6678D">
        <w:rPr>
          <w:rFonts w:ascii="Times New Roman" w:hAnsi="Times New Roman"/>
          <w:sz w:val="24"/>
        </w:rPr>
        <w:t>ы</w:t>
      </w:r>
      <w:r w:rsidR="003F0B27">
        <w:rPr>
          <w:rFonts w:ascii="Times New Roman" w:hAnsi="Times New Roman"/>
          <w:sz w:val="24"/>
        </w:rPr>
        <w:t>:</w:t>
      </w:r>
      <w:r w:rsidR="00D1477C">
        <w:rPr>
          <w:rFonts w:ascii="Times New Roman" w:hAnsi="Times New Roman"/>
          <w:sz w:val="24"/>
        </w:rPr>
        <w:t xml:space="preserve"> </w:t>
      </w:r>
    </w:p>
    <w:p w:rsidR="003F0B27" w:rsidRDefault="002E5CC7" w:rsidP="002E5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            Раздел </w:t>
      </w:r>
      <w:r>
        <w:rPr>
          <w:rFonts w:ascii="Times New Roman" w:hAnsi="Times New Roman"/>
          <w:b/>
          <w:sz w:val="24"/>
          <w:szCs w:val="20"/>
          <w:lang w:val="en-US"/>
        </w:rPr>
        <w:t>I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A87B1C">
        <w:rPr>
          <w:rFonts w:ascii="Times New Roman" w:hAnsi="Times New Roman"/>
          <w:sz w:val="24"/>
          <w:szCs w:val="20"/>
        </w:rPr>
        <w:t>Право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 обеспечения</w:t>
      </w:r>
      <w:proofErr w:type="gramStart"/>
      <w:r w:rsidR="003F0B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F0B27">
        <w:rPr>
          <w:rFonts w:ascii="Times New Roman" w:hAnsi="Times New Roman"/>
          <w:sz w:val="24"/>
          <w:szCs w:val="24"/>
        </w:rPr>
        <w:t xml:space="preserve"> в данный раздел входят следующие темы: </w:t>
      </w:r>
    </w:p>
    <w:p w:rsidR="003F0B27" w:rsidRPr="007F2252" w:rsidRDefault="003F0B27" w:rsidP="003F0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</w:t>
      </w:r>
      <w:r w:rsidRPr="00A736D3">
        <w:rPr>
          <w:rFonts w:ascii="Times New Roman" w:hAnsi="Times New Roman"/>
          <w:bCs/>
          <w:sz w:val="24"/>
          <w:szCs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Основные  этапы  развития </w:t>
      </w:r>
      <w:r>
        <w:rPr>
          <w:rFonts w:ascii="Times New Roman" w:hAnsi="Times New Roman"/>
          <w:sz w:val="24"/>
        </w:rPr>
        <w:t xml:space="preserve">и  становления системы </w:t>
      </w:r>
      <w:r w:rsidRPr="00A736D3">
        <w:rPr>
          <w:rFonts w:ascii="Times New Roman" w:hAnsi="Times New Roman"/>
          <w:sz w:val="24"/>
        </w:rPr>
        <w:t>социального  обеспечения.</w:t>
      </w:r>
    </w:p>
    <w:p w:rsidR="003F0B27" w:rsidRPr="007F2252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Pr="00A736D3">
        <w:rPr>
          <w:rFonts w:ascii="Times New Roman" w:eastAsia="Calibri" w:hAnsi="Times New Roman"/>
          <w:bCs/>
          <w:sz w:val="24"/>
          <w:szCs w:val="20"/>
        </w:rPr>
        <w:t xml:space="preserve">2. </w:t>
      </w:r>
      <w:r w:rsidRPr="00A736D3">
        <w:rPr>
          <w:rFonts w:ascii="Times New Roman" w:hAnsi="Times New Roman"/>
          <w:sz w:val="24"/>
        </w:rPr>
        <w:t>Понятие, признаки и виды  социального  обеспечения.</w:t>
      </w:r>
      <w:r>
        <w:rPr>
          <w:rFonts w:ascii="Times New Roman" w:eastAsia="Calibri" w:hAnsi="Times New Roman"/>
          <w:bCs/>
          <w:sz w:val="24"/>
          <w:szCs w:val="20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Понятие  социальной  </w:t>
      </w:r>
      <w:r>
        <w:rPr>
          <w:rFonts w:ascii="Times New Roman" w:hAnsi="Times New Roman"/>
          <w:sz w:val="24"/>
        </w:rPr>
        <w:t>з</w:t>
      </w:r>
      <w:r w:rsidRPr="00A736D3">
        <w:rPr>
          <w:rFonts w:ascii="Times New Roman" w:hAnsi="Times New Roman"/>
          <w:sz w:val="24"/>
        </w:rPr>
        <w:t>ащиты населения</w:t>
      </w:r>
    </w:p>
    <w:p w:rsidR="003F0B27" w:rsidRPr="00A736D3" w:rsidRDefault="003F0B27" w:rsidP="003F0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Pr="00A736D3">
        <w:rPr>
          <w:rFonts w:ascii="Times New Roman" w:hAnsi="Times New Roman"/>
          <w:bCs/>
          <w:sz w:val="24"/>
          <w:szCs w:val="24"/>
        </w:rPr>
        <w:t xml:space="preserve">3. </w:t>
      </w:r>
      <w:r w:rsidRPr="00A736D3">
        <w:rPr>
          <w:rFonts w:ascii="Times New Roman" w:hAnsi="Times New Roman"/>
          <w:sz w:val="24"/>
          <w:szCs w:val="28"/>
        </w:rPr>
        <w:t xml:space="preserve">Функции и  организационно  - правовые формы </w:t>
      </w:r>
      <w:r>
        <w:rPr>
          <w:rFonts w:ascii="Times New Roman" w:hAnsi="Times New Roman"/>
          <w:sz w:val="24"/>
        </w:rPr>
        <w:t xml:space="preserve">социального </w:t>
      </w:r>
      <w:r w:rsidRPr="00A736D3">
        <w:rPr>
          <w:rFonts w:ascii="Times New Roman" w:hAnsi="Times New Roman"/>
          <w:sz w:val="24"/>
        </w:rPr>
        <w:t>обеспечения.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Pr="00A736D3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Предмет  и принципы  </w:t>
      </w:r>
      <w:proofErr w:type="gramStart"/>
      <w:r w:rsidRPr="00A736D3">
        <w:rPr>
          <w:rFonts w:ascii="Times New Roman" w:hAnsi="Times New Roman"/>
          <w:sz w:val="24"/>
          <w:szCs w:val="24"/>
        </w:rPr>
        <w:t>права  социального обеспечения</w:t>
      </w:r>
      <w:proofErr w:type="gramEnd"/>
      <w:r w:rsidRPr="00A736D3">
        <w:rPr>
          <w:rFonts w:ascii="Times New Roman" w:hAnsi="Times New Roman"/>
          <w:sz w:val="24"/>
          <w:szCs w:val="24"/>
        </w:rPr>
        <w:t>.</w:t>
      </w:r>
    </w:p>
    <w:p w:rsidR="003F0B27" w:rsidRPr="00A736D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Pr="00A736D3">
        <w:rPr>
          <w:rFonts w:ascii="Times New Roman" w:eastAsia="Calibri" w:hAnsi="Times New Roman"/>
          <w:bCs/>
          <w:sz w:val="24"/>
          <w:szCs w:val="20"/>
        </w:rPr>
        <w:t>5.</w:t>
      </w:r>
      <w:r>
        <w:rPr>
          <w:rFonts w:ascii="Times New Roman" w:eastAsia="Calibri" w:hAnsi="Times New Roman"/>
          <w:bCs/>
          <w:sz w:val="24"/>
          <w:szCs w:val="20"/>
        </w:rPr>
        <w:t xml:space="preserve"> </w:t>
      </w:r>
      <w:r w:rsidRPr="00A736D3">
        <w:rPr>
          <w:rFonts w:ascii="Times New Roman" w:hAnsi="Times New Roman"/>
          <w:sz w:val="24"/>
        </w:rPr>
        <w:t>Правовые основы государственного социального страхования в РФ</w:t>
      </w:r>
      <w:r>
        <w:rPr>
          <w:rFonts w:ascii="Times New Roman" w:hAnsi="Times New Roman"/>
          <w:sz w:val="24"/>
        </w:rPr>
        <w:t xml:space="preserve">. </w:t>
      </w:r>
      <w:r w:rsidRPr="00A736D3">
        <w:rPr>
          <w:rFonts w:ascii="Times New Roman" w:hAnsi="Times New Roman"/>
          <w:sz w:val="24"/>
        </w:rPr>
        <w:t>Государственное пенсионное  страхование.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 </w:t>
      </w:r>
      <w:r w:rsidRPr="00A736D3">
        <w:rPr>
          <w:rFonts w:ascii="Times New Roman" w:eastAsia="Calibri" w:hAnsi="Times New Roman"/>
          <w:bCs/>
          <w:sz w:val="24"/>
          <w:szCs w:val="20"/>
        </w:rPr>
        <w:t xml:space="preserve">6.  </w:t>
      </w:r>
      <w:r>
        <w:rPr>
          <w:rFonts w:ascii="Times New Roman" w:hAnsi="Times New Roman"/>
          <w:sz w:val="24"/>
        </w:rPr>
        <w:t xml:space="preserve">Понятие и цели </w:t>
      </w:r>
      <w:r w:rsidRPr="00A736D3">
        <w:rPr>
          <w:rFonts w:ascii="Times New Roman" w:hAnsi="Times New Roman"/>
          <w:sz w:val="24"/>
        </w:rPr>
        <w:t>индивидуального (персонифицированного)  учета.</w:t>
      </w:r>
      <w:r>
        <w:rPr>
          <w:rFonts w:ascii="Times New Roman" w:eastAsia="Calibri" w:hAnsi="Times New Roman"/>
          <w:bCs/>
          <w:sz w:val="24"/>
          <w:szCs w:val="20"/>
        </w:rPr>
        <w:t xml:space="preserve"> </w:t>
      </w:r>
      <w:r w:rsidRPr="00A736D3">
        <w:rPr>
          <w:rFonts w:ascii="Times New Roman" w:hAnsi="Times New Roman"/>
          <w:sz w:val="24"/>
        </w:rPr>
        <w:t>Индивидуальный лицевой счет.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>Тема</w:t>
      </w:r>
      <w:proofErr w:type="gramStart"/>
      <w:r w:rsidRPr="00A736D3">
        <w:rPr>
          <w:rFonts w:ascii="Times New Roman" w:eastAsia="Calibri" w:hAnsi="Times New Roman"/>
          <w:bCs/>
          <w:sz w:val="24"/>
          <w:szCs w:val="20"/>
        </w:rPr>
        <w:t>7</w:t>
      </w:r>
      <w:proofErr w:type="gramEnd"/>
      <w:r w:rsidRPr="00A736D3">
        <w:rPr>
          <w:rFonts w:ascii="Times New Roman" w:eastAsia="Calibri" w:hAnsi="Times New Roman"/>
          <w:bCs/>
          <w:sz w:val="24"/>
          <w:szCs w:val="20"/>
        </w:rPr>
        <w:t>.</w:t>
      </w:r>
      <w:r>
        <w:rPr>
          <w:rFonts w:ascii="Times New Roman" w:eastAsia="Calibri" w:hAnsi="Times New Roman"/>
          <w:bCs/>
          <w:sz w:val="24"/>
          <w:szCs w:val="20"/>
        </w:rPr>
        <w:t xml:space="preserve"> </w:t>
      </w:r>
      <w:r w:rsidRPr="00A736D3">
        <w:rPr>
          <w:rFonts w:ascii="Times New Roman" w:hAnsi="Times New Roman"/>
          <w:sz w:val="24"/>
        </w:rPr>
        <w:t>Негосударственное</w:t>
      </w:r>
      <w:r>
        <w:rPr>
          <w:rFonts w:ascii="Times New Roman" w:hAnsi="Times New Roman"/>
          <w:sz w:val="24"/>
        </w:rPr>
        <w:t xml:space="preserve"> пенсионное страхование в </w:t>
      </w:r>
      <w:r w:rsidRPr="00A736D3">
        <w:rPr>
          <w:rFonts w:ascii="Times New Roman" w:hAnsi="Times New Roman"/>
          <w:sz w:val="24"/>
        </w:rPr>
        <w:t>РФ.</w:t>
      </w:r>
      <w:r>
        <w:rPr>
          <w:rFonts w:ascii="Times New Roman" w:eastAsia="Calibri" w:hAnsi="Times New Roman"/>
          <w:bCs/>
          <w:sz w:val="24"/>
          <w:szCs w:val="20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Понятие и </w:t>
      </w:r>
      <w:r w:rsidRPr="00A736D3">
        <w:rPr>
          <w:rFonts w:ascii="Times New Roman" w:hAnsi="Times New Roman" w:cs="Arial"/>
          <w:bCs/>
          <w:sz w:val="24"/>
          <w:szCs w:val="27"/>
          <w:shd w:val="clear" w:color="auto" w:fill="FFFFFF"/>
        </w:rPr>
        <w:t xml:space="preserve">порядок              заключения договора об    обязательном </w:t>
      </w:r>
      <w:r>
        <w:rPr>
          <w:rFonts w:ascii="Times New Roman" w:hAnsi="Times New Roman" w:cs="Arial"/>
          <w:bCs/>
          <w:sz w:val="24"/>
          <w:szCs w:val="27"/>
          <w:shd w:val="clear" w:color="auto" w:fill="FFFFFF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негосударственном </w:t>
      </w:r>
      <w:r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>пенсионном  обеспечении.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 </w:t>
      </w:r>
      <w:r w:rsidRPr="00A736D3">
        <w:rPr>
          <w:rFonts w:ascii="Times New Roman" w:eastAsia="Calibri" w:hAnsi="Times New Roman"/>
          <w:bCs/>
          <w:sz w:val="24"/>
          <w:szCs w:val="20"/>
        </w:rPr>
        <w:t>8.</w:t>
      </w:r>
      <w:r w:rsidRPr="00A736D3">
        <w:rPr>
          <w:rFonts w:ascii="Times New Roman" w:hAnsi="Times New Roman"/>
          <w:sz w:val="24"/>
        </w:rPr>
        <w:t>Понятие обязательного  (ОМС), добровольного (ДМС)   медицинского страхования и страхования от критических заболеваний (СКЗ).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 </w:t>
      </w:r>
      <w:r w:rsidRPr="00A736D3">
        <w:rPr>
          <w:rFonts w:ascii="Times New Roman" w:eastAsia="Calibri" w:hAnsi="Times New Roman"/>
          <w:bCs/>
          <w:sz w:val="24"/>
          <w:szCs w:val="20"/>
        </w:rPr>
        <w:t>9.</w:t>
      </w:r>
      <w:r>
        <w:rPr>
          <w:rFonts w:ascii="Times New Roman" w:hAnsi="Times New Roman"/>
          <w:sz w:val="24"/>
        </w:rPr>
        <w:t xml:space="preserve">Финансовая  основа </w:t>
      </w:r>
      <w:r w:rsidRPr="00A736D3">
        <w:rPr>
          <w:rFonts w:ascii="Times New Roman" w:hAnsi="Times New Roman"/>
          <w:sz w:val="24"/>
        </w:rPr>
        <w:t>социального  обеспечения.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Pr="00A736D3">
        <w:rPr>
          <w:rFonts w:ascii="Times New Roman" w:eastAsia="Calibri" w:hAnsi="Times New Roman"/>
          <w:bCs/>
          <w:sz w:val="24"/>
          <w:szCs w:val="20"/>
        </w:rPr>
        <w:t>10.</w:t>
      </w:r>
      <w:r w:rsidRPr="00A736D3">
        <w:rPr>
          <w:rFonts w:ascii="Times New Roman" w:hAnsi="Times New Roman"/>
          <w:sz w:val="24"/>
          <w:szCs w:val="28"/>
        </w:rPr>
        <w:t>Инвалидность  и   социальная   защита  инвалидов  в  РФ.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lastRenderedPageBreak/>
        <w:t>Тема 11</w:t>
      </w:r>
      <w:r w:rsidRPr="00A736D3">
        <w:rPr>
          <w:rFonts w:ascii="Times New Roman" w:eastAsia="Calibri" w:hAnsi="Times New Roman"/>
          <w:bCs/>
          <w:sz w:val="24"/>
          <w:szCs w:val="20"/>
        </w:rPr>
        <w:t>.</w:t>
      </w:r>
      <w:r w:rsidRPr="00A736D3">
        <w:rPr>
          <w:rFonts w:ascii="Times New Roman" w:hAnsi="Times New Roman"/>
          <w:sz w:val="24"/>
        </w:rPr>
        <w:t>Трудовой стаж  и  его  значение  в  соц. обеспечении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>Тема  12</w:t>
      </w:r>
      <w:r w:rsidRPr="00A736D3">
        <w:rPr>
          <w:rFonts w:ascii="Times New Roman" w:eastAsia="Calibri" w:hAnsi="Times New Roman"/>
          <w:bCs/>
          <w:sz w:val="24"/>
          <w:szCs w:val="20"/>
        </w:rPr>
        <w:t>.</w:t>
      </w:r>
      <w:r w:rsidRPr="00A736D3">
        <w:rPr>
          <w:rFonts w:ascii="Times New Roman" w:hAnsi="Times New Roman"/>
          <w:sz w:val="24"/>
        </w:rPr>
        <w:t xml:space="preserve">Система  пенсионного  </w:t>
      </w:r>
      <w:r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обеспечения  в  РФ.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Style w:val="BodytextBold"/>
          <w:rFonts w:eastAsia="Calibri"/>
          <w:b w:val="0"/>
          <w:sz w:val="24"/>
          <w:szCs w:val="20"/>
          <w:shd w:val="clear" w:color="auto" w:fill="auto"/>
        </w:rPr>
      </w:pPr>
      <w:r>
        <w:rPr>
          <w:rFonts w:ascii="Times New Roman" w:eastAsia="Calibri" w:hAnsi="Times New Roman"/>
          <w:bCs/>
          <w:sz w:val="24"/>
          <w:szCs w:val="20"/>
        </w:rPr>
        <w:t>Тема  13</w:t>
      </w:r>
      <w:r w:rsidRPr="00A736D3">
        <w:rPr>
          <w:rFonts w:ascii="Times New Roman" w:eastAsia="Calibri" w:hAnsi="Times New Roman"/>
          <w:bCs/>
          <w:sz w:val="24"/>
          <w:szCs w:val="20"/>
        </w:rPr>
        <w:t>.</w:t>
      </w:r>
      <w:r w:rsidRPr="00A736D3">
        <w:rPr>
          <w:rStyle w:val="BodytextBold"/>
          <w:rFonts w:eastAsia="Calibri"/>
          <w:b w:val="0"/>
          <w:sz w:val="24"/>
          <w:szCs w:val="24"/>
        </w:rPr>
        <w:t>Порядок  определения суммы страховой пенсии</w:t>
      </w:r>
      <w:r>
        <w:rPr>
          <w:rStyle w:val="BodytextBold"/>
          <w:rFonts w:eastAsia="Calibri"/>
          <w:b w:val="0"/>
          <w:sz w:val="24"/>
          <w:szCs w:val="24"/>
        </w:rPr>
        <w:t>.</w:t>
      </w:r>
    </w:p>
    <w:p w:rsidR="003F0B27" w:rsidRPr="00376703" w:rsidRDefault="003F0B27" w:rsidP="003F0B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Cs/>
          <w:sz w:val="24"/>
          <w:szCs w:val="20"/>
        </w:rPr>
        <w:t>Тема  14</w:t>
      </w:r>
      <w:r w:rsidRPr="00A736D3">
        <w:rPr>
          <w:rFonts w:ascii="Times New Roman" w:eastAsia="Calibri" w:hAnsi="Times New Roman"/>
          <w:bCs/>
          <w:sz w:val="24"/>
          <w:szCs w:val="20"/>
        </w:rPr>
        <w:t>.</w:t>
      </w:r>
      <w:r w:rsidRPr="00A736D3">
        <w:rPr>
          <w:rFonts w:ascii="Times New Roman" w:hAnsi="Times New Roman"/>
          <w:sz w:val="24"/>
        </w:rPr>
        <w:t xml:space="preserve"> Порядок перерасчета,  индексации,  корректировки размера  пенсии.</w:t>
      </w:r>
    </w:p>
    <w:p w:rsidR="003F0B27" w:rsidRPr="00376703" w:rsidRDefault="003F0B27" w:rsidP="003F0B2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0"/>
        </w:rPr>
      </w:pPr>
      <w:r w:rsidRPr="00A736D3">
        <w:rPr>
          <w:rFonts w:ascii="Times New Roman" w:eastAsia="Calibri" w:hAnsi="Times New Roman"/>
          <w:bCs/>
          <w:sz w:val="24"/>
          <w:szCs w:val="20"/>
        </w:rPr>
        <w:t>Тема  1</w:t>
      </w:r>
      <w:r>
        <w:rPr>
          <w:rFonts w:ascii="Times New Roman" w:eastAsia="Calibri" w:hAnsi="Times New Roman"/>
          <w:bCs/>
          <w:sz w:val="24"/>
          <w:szCs w:val="20"/>
        </w:rPr>
        <w:t xml:space="preserve">5. </w:t>
      </w:r>
      <w:r w:rsidRPr="00A736D3">
        <w:rPr>
          <w:rFonts w:ascii="Times New Roman" w:hAnsi="Times New Roman"/>
          <w:sz w:val="24"/>
          <w:szCs w:val="28"/>
        </w:rPr>
        <w:t xml:space="preserve">Пособия в </w:t>
      </w:r>
      <w:proofErr w:type="gramStart"/>
      <w:r w:rsidRPr="00A736D3">
        <w:rPr>
          <w:rFonts w:ascii="Times New Roman" w:hAnsi="Times New Roman"/>
          <w:sz w:val="24"/>
          <w:szCs w:val="28"/>
        </w:rPr>
        <w:t>праве социального   обеспечения</w:t>
      </w:r>
      <w:proofErr w:type="gramEnd"/>
      <w:r w:rsidRPr="00A736D3">
        <w:rPr>
          <w:rFonts w:ascii="Times New Roman" w:hAnsi="Times New Roman"/>
          <w:sz w:val="24"/>
          <w:szCs w:val="28"/>
        </w:rPr>
        <w:t>.</w:t>
      </w:r>
    </w:p>
    <w:p w:rsidR="002E5CC7" w:rsidRPr="003F0B27" w:rsidRDefault="003F0B27" w:rsidP="003F0B2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t xml:space="preserve">               </w:t>
      </w:r>
      <w:r w:rsidR="002E5CC7">
        <w:rPr>
          <w:rFonts w:ascii="Times New Roman" w:hAnsi="Times New Roman"/>
          <w:b/>
          <w:sz w:val="24"/>
          <w:szCs w:val="20"/>
        </w:rPr>
        <w:t xml:space="preserve">Раздел  </w:t>
      </w:r>
      <w:r w:rsidR="002E5CC7">
        <w:rPr>
          <w:rFonts w:ascii="Times New Roman" w:hAnsi="Times New Roman"/>
          <w:b/>
          <w:sz w:val="24"/>
          <w:szCs w:val="20"/>
          <w:lang w:val="en-US"/>
        </w:rPr>
        <w:t>II</w:t>
      </w:r>
      <w:r w:rsidR="002E5CC7">
        <w:rPr>
          <w:rFonts w:ascii="Times New Roman" w:hAnsi="Times New Roman"/>
          <w:b/>
          <w:sz w:val="24"/>
          <w:szCs w:val="20"/>
        </w:rPr>
        <w:t xml:space="preserve"> </w:t>
      </w:r>
      <w:r w:rsidR="002E5CC7" w:rsidRPr="00A87B1C">
        <w:rPr>
          <w:rFonts w:ascii="Times New Roman" w:hAnsi="Times New Roman"/>
          <w:sz w:val="24"/>
          <w:szCs w:val="20"/>
        </w:rPr>
        <w:t xml:space="preserve">Социальная работа </w:t>
      </w:r>
    </w:p>
    <w:p w:rsidR="00610CDD" w:rsidRDefault="00610CDD" w:rsidP="00610CDD">
      <w:pPr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Pr="00A736D3">
        <w:rPr>
          <w:rFonts w:ascii="Times New Roman" w:eastAsia="Calibri" w:hAnsi="Times New Roman"/>
          <w:bCs/>
          <w:sz w:val="24"/>
          <w:szCs w:val="20"/>
        </w:rPr>
        <w:t>1</w:t>
      </w:r>
      <w:r>
        <w:rPr>
          <w:rFonts w:ascii="Times New Roman" w:eastAsia="Calibri" w:hAnsi="Times New Roman"/>
          <w:bCs/>
          <w:sz w:val="24"/>
          <w:szCs w:val="20"/>
        </w:rPr>
        <w:t>........................</w:t>
      </w:r>
    </w:p>
    <w:p w:rsidR="00610CDD" w:rsidRDefault="00610CDD" w:rsidP="00610CDD">
      <w:pPr>
        <w:spacing w:after="0" w:line="240" w:lineRule="auto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ab/>
        <w:t>Тема 2........................</w:t>
      </w:r>
    </w:p>
    <w:p w:rsidR="00610CDD" w:rsidRDefault="00610CDD" w:rsidP="00610CD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ab/>
        <w:t>Тема 3..........................</w:t>
      </w:r>
    </w:p>
    <w:p w:rsidR="00E2782A" w:rsidRPr="002E5CC7" w:rsidRDefault="002E5CC7" w:rsidP="00610C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Раздел </w:t>
      </w:r>
      <w:r>
        <w:rPr>
          <w:rFonts w:ascii="Times New Roman" w:hAnsi="Times New Roman"/>
          <w:b/>
          <w:sz w:val="24"/>
          <w:szCs w:val="20"/>
          <w:lang w:val="en-US"/>
        </w:rPr>
        <w:t>III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Pr="002E5CC7">
        <w:rPr>
          <w:rFonts w:ascii="Times New Roman" w:hAnsi="Times New Roman"/>
          <w:sz w:val="24"/>
        </w:rPr>
        <w:t>Обеспечение  прав человека</w:t>
      </w:r>
    </w:p>
    <w:p w:rsidR="00610CDD" w:rsidRDefault="00610CDD" w:rsidP="00610CDD">
      <w:pPr>
        <w:spacing w:after="0" w:line="240" w:lineRule="auto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            Тема </w:t>
      </w:r>
      <w:r w:rsidRPr="00A736D3">
        <w:rPr>
          <w:rFonts w:ascii="Times New Roman" w:eastAsia="Calibri" w:hAnsi="Times New Roman"/>
          <w:bCs/>
          <w:sz w:val="24"/>
          <w:szCs w:val="20"/>
        </w:rPr>
        <w:t>1</w:t>
      </w:r>
      <w:r>
        <w:rPr>
          <w:rFonts w:ascii="Times New Roman" w:eastAsia="Calibri" w:hAnsi="Times New Roman"/>
          <w:bCs/>
          <w:sz w:val="24"/>
          <w:szCs w:val="20"/>
        </w:rPr>
        <w:t>........................</w:t>
      </w:r>
    </w:p>
    <w:p w:rsidR="00610CDD" w:rsidRDefault="00610CDD" w:rsidP="00610CDD">
      <w:pPr>
        <w:spacing w:after="0" w:line="240" w:lineRule="auto"/>
        <w:rPr>
          <w:rFonts w:ascii="Times New Roman" w:eastAsia="Calibri" w:hAnsi="Times New Roman"/>
          <w:bCs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ab/>
        <w:t>Тема 2........................</w:t>
      </w:r>
    </w:p>
    <w:p w:rsidR="002E5CC7" w:rsidRDefault="00610CDD" w:rsidP="00610CD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Calibri" w:hAnsi="Times New Roman"/>
          <w:bCs/>
          <w:sz w:val="24"/>
          <w:szCs w:val="20"/>
        </w:rPr>
        <w:tab/>
        <w:t>Тема 3..........................</w:t>
      </w:r>
    </w:p>
    <w:p w:rsidR="00610CDD" w:rsidRPr="00610CDD" w:rsidRDefault="00610CDD" w:rsidP="00610CD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46661" w:rsidRPr="00376703" w:rsidRDefault="00246661" w:rsidP="00A736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703">
        <w:rPr>
          <w:rFonts w:ascii="Times New Roman" w:hAnsi="Times New Roman"/>
          <w:b/>
          <w:bCs/>
          <w:sz w:val="24"/>
          <w:szCs w:val="24"/>
        </w:rPr>
        <w:t>Тематика практических занятий: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="Calibri"/>
          <w:b w:val="0"/>
          <w:sz w:val="24"/>
          <w:szCs w:val="24"/>
        </w:rPr>
        <w:t xml:space="preserve">1. </w:t>
      </w:r>
      <w:r w:rsidRPr="00A736D3">
        <w:rPr>
          <w:rFonts w:ascii="Times New Roman" w:hAnsi="Times New Roman"/>
          <w:sz w:val="24"/>
        </w:rPr>
        <w:t>Исчисление величины  прожиточн</w:t>
      </w:r>
      <w:r w:rsidR="00376703">
        <w:rPr>
          <w:rFonts w:ascii="Times New Roman" w:hAnsi="Times New Roman"/>
          <w:sz w:val="24"/>
        </w:rPr>
        <w:t>ого  минимума  в  целом  по  РФ</w:t>
      </w:r>
      <w:r w:rsidRPr="00A736D3">
        <w:rPr>
          <w:rFonts w:ascii="Times New Roman" w:hAnsi="Times New Roman"/>
          <w:sz w:val="24"/>
        </w:rPr>
        <w:t>.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Style w:val="BodytextBold"/>
          <w:rFonts w:eastAsia="Calibri"/>
          <w:b w:val="0"/>
          <w:sz w:val="24"/>
          <w:szCs w:val="24"/>
        </w:rPr>
      </w:pPr>
      <w:r w:rsidRPr="00A736D3">
        <w:rPr>
          <w:rStyle w:val="BodytextBold"/>
          <w:rFonts w:eastAsia="Calibri"/>
          <w:b w:val="0"/>
          <w:sz w:val="24"/>
          <w:szCs w:val="24"/>
        </w:rPr>
        <w:t xml:space="preserve">2.Расчет среднего  дохода семьи  и  дохода  одиноко проживающего  гражданина </w:t>
      </w:r>
      <w:r w:rsidR="00376703">
        <w:rPr>
          <w:rStyle w:val="BodytextBold"/>
          <w:rFonts w:eastAsia="Calibri"/>
          <w:b w:val="0"/>
          <w:sz w:val="24"/>
          <w:szCs w:val="24"/>
        </w:rPr>
        <w:t xml:space="preserve"> для  признания  их  </w:t>
      </w:r>
      <w:proofErr w:type="gramStart"/>
      <w:r w:rsidR="00376703">
        <w:rPr>
          <w:rStyle w:val="BodytextBold"/>
          <w:rFonts w:eastAsia="Calibri"/>
          <w:b w:val="0"/>
          <w:sz w:val="24"/>
          <w:szCs w:val="24"/>
        </w:rPr>
        <w:t>малоимущим</w:t>
      </w:r>
      <w:proofErr w:type="gramEnd"/>
      <w:r w:rsidRPr="00A736D3">
        <w:rPr>
          <w:rStyle w:val="BodytextBold"/>
          <w:rFonts w:eastAsia="Calibri"/>
          <w:b w:val="0"/>
          <w:sz w:val="24"/>
          <w:szCs w:val="24"/>
        </w:rPr>
        <w:t>.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3 Составление  сравнительной таблицы ОМС; ДМС и СКЗ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b w:val="0"/>
          <w:sz w:val="24"/>
        </w:rPr>
        <w:t>4</w:t>
      </w:r>
      <w:r w:rsidRPr="00A736D3">
        <w:rPr>
          <w:rStyle w:val="BodytextBold"/>
          <w:b w:val="0"/>
          <w:sz w:val="24"/>
          <w:szCs w:val="24"/>
        </w:rPr>
        <w:t>.</w:t>
      </w:r>
      <w:r w:rsidRPr="00A736D3">
        <w:rPr>
          <w:rFonts w:ascii="Times New Roman" w:hAnsi="Times New Roman"/>
          <w:sz w:val="24"/>
        </w:rPr>
        <w:t xml:space="preserve"> Назначение  пенсии военнослужащим  и федеральным государственным  служащим».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b w:val="0"/>
          <w:sz w:val="24"/>
        </w:rPr>
        <w:t xml:space="preserve">5. </w:t>
      </w:r>
      <w:r w:rsidRPr="00A736D3">
        <w:rPr>
          <w:rFonts w:ascii="Times New Roman" w:hAnsi="Times New Roman"/>
          <w:sz w:val="24"/>
        </w:rPr>
        <w:t>Назначение и размер социальной   пенсии.</w:t>
      </w:r>
    </w:p>
    <w:p w:rsidR="00246661" w:rsidRPr="00A736D3" w:rsidRDefault="00246661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="Calibri"/>
          <w:b w:val="0"/>
          <w:sz w:val="24"/>
          <w:szCs w:val="24"/>
        </w:rPr>
        <w:t>6.</w:t>
      </w:r>
      <w:r w:rsidR="0037670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 xml:space="preserve">Назначение </w:t>
      </w:r>
      <w:r w:rsidRPr="00A736D3">
        <w:rPr>
          <w:rFonts w:ascii="Times New Roman" w:hAnsi="Times New Roman"/>
          <w:sz w:val="24"/>
        </w:rPr>
        <w:t xml:space="preserve">пенсий в зависимости  </w:t>
      </w:r>
      <w:r w:rsidR="00376703">
        <w:rPr>
          <w:rFonts w:ascii="Times New Roman" w:hAnsi="Times New Roman"/>
          <w:sz w:val="24"/>
        </w:rPr>
        <w:t>от ее  вида</w:t>
      </w:r>
      <w:r w:rsidRPr="00A736D3">
        <w:rPr>
          <w:rFonts w:ascii="Times New Roman" w:hAnsi="Times New Roman"/>
          <w:sz w:val="24"/>
        </w:rPr>
        <w:t>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="Calibri"/>
          <w:b w:val="0"/>
          <w:sz w:val="24"/>
          <w:szCs w:val="20"/>
        </w:rPr>
      </w:pPr>
      <w:r w:rsidRPr="00A736D3">
        <w:rPr>
          <w:rStyle w:val="BodytextBold"/>
          <w:rFonts w:eastAsiaTheme="minorHAnsi"/>
          <w:b w:val="0"/>
          <w:sz w:val="24"/>
        </w:rPr>
        <w:t xml:space="preserve">7. </w:t>
      </w:r>
      <w:r w:rsidRPr="00A736D3">
        <w:rPr>
          <w:rStyle w:val="10"/>
          <w:rFonts w:eastAsiaTheme="minorHAnsi"/>
        </w:rPr>
        <w:t xml:space="preserve">Расчет </w:t>
      </w:r>
      <w:r w:rsidR="00376703">
        <w:rPr>
          <w:rStyle w:val="10"/>
          <w:rFonts w:eastAsiaTheme="minorHAnsi"/>
        </w:rPr>
        <w:t xml:space="preserve"> размера фиксированной  выплаты </w:t>
      </w:r>
      <w:r w:rsidRPr="00A736D3">
        <w:rPr>
          <w:rStyle w:val="10"/>
          <w:rFonts w:eastAsiaTheme="minorHAnsi"/>
        </w:rPr>
        <w:t>страх</w:t>
      </w:r>
      <w:r w:rsidR="00376703">
        <w:rPr>
          <w:rStyle w:val="10"/>
          <w:rFonts w:eastAsiaTheme="minorHAnsi"/>
        </w:rPr>
        <w:t>овой  части   трудовой   пенсии</w:t>
      </w:r>
      <w:r w:rsidRPr="00A736D3">
        <w:rPr>
          <w:rStyle w:val="10"/>
          <w:rFonts w:eastAsiaTheme="minorHAnsi"/>
        </w:rPr>
        <w:t>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="Calibri"/>
          <w:b w:val="0"/>
          <w:sz w:val="24"/>
        </w:rPr>
        <w:t>8.</w:t>
      </w:r>
      <w:r w:rsidR="0037670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>Расчет размера трудо</w:t>
      </w:r>
      <w:r w:rsidR="00376703">
        <w:rPr>
          <w:rStyle w:val="BodytextBold"/>
          <w:rFonts w:eastAsia="Calibri"/>
          <w:b w:val="0"/>
          <w:sz w:val="24"/>
        </w:rPr>
        <w:t xml:space="preserve">вой пенсии  с  учетом  суммы </w:t>
      </w:r>
      <w:r w:rsidRPr="00A736D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валоризации.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 xml:space="preserve">9. </w:t>
      </w:r>
      <w:r w:rsidRPr="00A736D3">
        <w:rPr>
          <w:rFonts w:ascii="Times New Roman" w:hAnsi="Times New Roman"/>
          <w:bCs/>
          <w:sz w:val="24"/>
        </w:rPr>
        <w:t>Опред</w:t>
      </w:r>
      <w:r w:rsidR="00376703">
        <w:rPr>
          <w:rFonts w:ascii="Times New Roman" w:hAnsi="Times New Roman"/>
          <w:bCs/>
          <w:sz w:val="24"/>
        </w:rPr>
        <w:t xml:space="preserve">еление величины индивидуального </w:t>
      </w:r>
      <w:r w:rsidRPr="00A736D3">
        <w:rPr>
          <w:rFonts w:ascii="Times New Roman" w:hAnsi="Times New Roman"/>
          <w:bCs/>
          <w:sz w:val="24"/>
        </w:rPr>
        <w:t>пенсионного коэффициента за периоды  до и после 1 января 2015 года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="Calibri"/>
          <w:b w:val="0"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 xml:space="preserve">10. </w:t>
      </w:r>
      <w:r w:rsidRPr="00A736D3">
        <w:rPr>
          <w:rStyle w:val="BodytextBold"/>
          <w:rFonts w:eastAsia="Calibri"/>
          <w:b w:val="0"/>
          <w:sz w:val="24"/>
        </w:rPr>
        <w:t xml:space="preserve">Расчет суммы </w:t>
      </w:r>
      <w:r w:rsidRPr="00A736D3">
        <w:rPr>
          <w:rFonts w:ascii="Times New Roman" w:hAnsi="Times New Roman"/>
          <w:sz w:val="24"/>
        </w:rPr>
        <w:t xml:space="preserve">расчетного  </w:t>
      </w:r>
      <w:r w:rsidRPr="00A736D3">
        <w:rPr>
          <w:rStyle w:val="BodytextBold"/>
          <w:rFonts w:eastAsia="Calibri"/>
          <w:b w:val="0"/>
          <w:sz w:val="24"/>
        </w:rPr>
        <w:t>пенсионн</w:t>
      </w:r>
      <w:r w:rsidR="00376703">
        <w:rPr>
          <w:rStyle w:val="BodytextBold"/>
          <w:rFonts w:eastAsia="Calibri"/>
          <w:b w:val="0"/>
          <w:sz w:val="24"/>
        </w:rPr>
        <w:t>ого капитала на 2002 г.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="Calibri"/>
          <w:b w:val="0"/>
          <w:sz w:val="24"/>
        </w:rPr>
      </w:pPr>
      <w:r w:rsidRPr="00A736D3">
        <w:rPr>
          <w:rStyle w:val="BodytextBold"/>
          <w:rFonts w:eastAsiaTheme="minorHAnsi"/>
          <w:b w:val="0"/>
          <w:sz w:val="24"/>
          <w:szCs w:val="24"/>
        </w:rPr>
        <w:t xml:space="preserve">11. </w:t>
      </w:r>
      <w:r w:rsidRPr="00A736D3">
        <w:rPr>
          <w:rStyle w:val="BodytextBold"/>
          <w:rFonts w:eastAsia="Calibri"/>
          <w:b w:val="0"/>
          <w:sz w:val="24"/>
          <w:szCs w:val="24"/>
        </w:rPr>
        <w:t xml:space="preserve">Расчет суммы </w:t>
      </w:r>
      <w:r w:rsidRPr="00A736D3">
        <w:rPr>
          <w:rFonts w:ascii="Times New Roman" w:hAnsi="Times New Roman"/>
          <w:sz w:val="24"/>
        </w:rPr>
        <w:t xml:space="preserve">расчетного  </w:t>
      </w:r>
      <w:r w:rsidRPr="00A736D3">
        <w:rPr>
          <w:rStyle w:val="BodytextBold"/>
          <w:rFonts w:eastAsia="Calibri"/>
          <w:b w:val="0"/>
          <w:sz w:val="24"/>
        </w:rPr>
        <w:t>пенсионного капит</w:t>
      </w:r>
      <w:r w:rsidR="00376703">
        <w:rPr>
          <w:rStyle w:val="BodytextBold"/>
          <w:rFonts w:eastAsia="Calibri"/>
          <w:b w:val="0"/>
          <w:sz w:val="24"/>
        </w:rPr>
        <w:t>ала  за период с 2002 - 2014 г.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a8"/>
          <w:rFonts w:ascii="Times New Roman" w:hAnsi="Times New Roman"/>
          <w:b w:val="0"/>
          <w:sz w:val="24"/>
        </w:rPr>
      </w:pPr>
      <w:r w:rsidRPr="00A736D3">
        <w:rPr>
          <w:rStyle w:val="BodytextBold"/>
          <w:rFonts w:eastAsia="Calibri"/>
          <w:b w:val="0"/>
          <w:sz w:val="24"/>
        </w:rPr>
        <w:t>12.</w:t>
      </w:r>
      <w:r w:rsidR="0037670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 xml:space="preserve">Определение величины </w:t>
      </w:r>
      <w:r w:rsidRPr="00A736D3">
        <w:rPr>
          <w:rStyle w:val="a8"/>
          <w:rFonts w:ascii="Times New Roman" w:hAnsi="Times New Roman"/>
          <w:b w:val="0"/>
          <w:sz w:val="24"/>
        </w:rPr>
        <w:t>пенсионных ко</w:t>
      </w:r>
      <w:r w:rsidR="00376703">
        <w:rPr>
          <w:rStyle w:val="a8"/>
          <w:rFonts w:ascii="Times New Roman" w:hAnsi="Times New Roman"/>
          <w:b w:val="0"/>
          <w:sz w:val="24"/>
        </w:rPr>
        <w:t>эффициентов  с 01.01.2015 г.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="Calibri"/>
          <w:b w:val="0"/>
          <w:sz w:val="24"/>
        </w:rPr>
        <w:t>13.</w:t>
      </w:r>
      <w:r w:rsidR="0037670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>Расчет</w:t>
      </w:r>
      <w:r w:rsidRPr="00A736D3">
        <w:rPr>
          <w:rFonts w:ascii="Times New Roman" w:hAnsi="Times New Roman"/>
          <w:sz w:val="24"/>
        </w:rPr>
        <w:t xml:space="preserve"> страховой пенсии</w:t>
      </w:r>
      <w:r w:rsidR="00376703">
        <w:rPr>
          <w:rFonts w:ascii="Times New Roman" w:hAnsi="Times New Roman"/>
          <w:sz w:val="24"/>
        </w:rPr>
        <w:t xml:space="preserve">  по  старости с  01.01.2015 г.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>14</w:t>
      </w:r>
      <w:r w:rsidR="00376703">
        <w:rPr>
          <w:rStyle w:val="BodytextBold"/>
          <w:rFonts w:eastAsiaTheme="minorHAnsi"/>
          <w:b w:val="0"/>
          <w:sz w:val="24"/>
        </w:rPr>
        <w:t xml:space="preserve">. </w:t>
      </w:r>
      <w:r w:rsidRPr="00A736D3">
        <w:rPr>
          <w:rStyle w:val="BodytextBold"/>
          <w:rFonts w:eastAsiaTheme="minorHAnsi"/>
          <w:b w:val="0"/>
          <w:sz w:val="24"/>
        </w:rPr>
        <w:t xml:space="preserve">Определение размера </w:t>
      </w:r>
      <w:r w:rsidRPr="00A736D3">
        <w:rPr>
          <w:rFonts w:ascii="Times New Roman" w:hAnsi="Times New Roman"/>
          <w:bCs/>
          <w:sz w:val="24"/>
        </w:rPr>
        <w:t xml:space="preserve">накопительной пенсии </w:t>
      </w:r>
      <w:r w:rsidR="00376703">
        <w:rPr>
          <w:rFonts w:ascii="Times New Roman" w:hAnsi="Times New Roman"/>
          <w:sz w:val="24"/>
        </w:rPr>
        <w:t>с 01.01.2015.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Theme="minorHAnsi"/>
          <w:b w:val="0"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>15.Определение  размера  пенсии с 01.01.2015г.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="Calibri"/>
          <w:b w:val="0"/>
          <w:sz w:val="24"/>
        </w:rPr>
      </w:pPr>
      <w:r w:rsidRPr="00A736D3">
        <w:rPr>
          <w:rStyle w:val="BodytextBold"/>
          <w:rFonts w:eastAsia="Calibri"/>
          <w:b w:val="0"/>
          <w:sz w:val="24"/>
        </w:rPr>
        <w:t>16.</w:t>
      </w:r>
      <w:r w:rsidR="00376703">
        <w:rPr>
          <w:rStyle w:val="BodytextBold"/>
          <w:rFonts w:eastAsia="Calibr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>Определение  доли  страховой  части  трудовой  пенсии  по  старости  за  выслугу  лет федеральным  государственным  граждан</w:t>
      </w:r>
      <w:r w:rsidR="00376703">
        <w:rPr>
          <w:rStyle w:val="BodytextBold"/>
          <w:rFonts w:eastAsia="Calibri"/>
          <w:b w:val="0"/>
          <w:sz w:val="24"/>
        </w:rPr>
        <w:t>ским  служащим</w:t>
      </w:r>
      <w:r w:rsidRPr="00A736D3">
        <w:rPr>
          <w:rStyle w:val="BodytextBold"/>
          <w:rFonts w:eastAsia="Calibri"/>
          <w:b w:val="0"/>
          <w:sz w:val="24"/>
        </w:rPr>
        <w:t>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>17.</w:t>
      </w:r>
      <w:r w:rsidR="00376703">
        <w:rPr>
          <w:rStyle w:val="BodytextBold"/>
          <w:rFonts w:eastAsiaTheme="minorHAnsi"/>
          <w:b w:val="0"/>
          <w:sz w:val="24"/>
        </w:rPr>
        <w:t xml:space="preserve"> </w:t>
      </w:r>
      <w:r w:rsidRPr="00A736D3">
        <w:rPr>
          <w:rStyle w:val="BodytextBold"/>
          <w:rFonts w:eastAsia="Calibri"/>
          <w:b w:val="0"/>
          <w:sz w:val="24"/>
        </w:rPr>
        <w:t>Произвести</w:t>
      </w:r>
      <w:r w:rsidRPr="00A736D3">
        <w:rPr>
          <w:rFonts w:ascii="Times New Roman" w:hAnsi="Times New Roman"/>
          <w:sz w:val="24"/>
        </w:rPr>
        <w:t xml:space="preserve"> </w:t>
      </w:r>
      <w:r w:rsidR="00376703">
        <w:rPr>
          <w:rFonts w:ascii="Times New Roman" w:hAnsi="Times New Roman"/>
          <w:sz w:val="24"/>
        </w:rPr>
        <w:t xml:space="preserve">перерасчет  размера пенсии, </w:t>
      </w:r>
      <w:r w:rsidRPr="00A736D3">
        <w:rPr>
          <w:rFonts w:ascii="Times New Roman" w:hAnsi="Times New Roman"/>
          <w:sz w:val="24"/>
        </w:rPr>
        <w:t>индексацию  пенсии  и  корректировку   накопительной   пенсий.</w:t>
      </w:r>
    </w:p>
    <w:p w:rsidR="00246661" w:rsidRPr="00A736D3" w:rsidRDefault="00246661" w:rsidP="00CE7AE2">
      <w:pPr>
        <w:pStyle w:val="1"/>
        <w:ind w:firstLine="708"/>
        <w:jc w:val="both"/>
      </w:pPr>
      <w:r w:rsidRPr="00A736D3">
        <w:rPr>
          <w:rStyle w:val="BodytextBold"/>
          <w:b w:val="0"/>
          <w:sz w:val="24"/>
        </w:rPr>
        <w:t>18.</w:t>
      </w:r>
      <w:r w:rsidR="00376703">
        <w:rPr>
          <w:rStyle w:val="BodytextBold"/>
          <w:b w:val="0"/>
          <w:sz w:val="24"/>
        </w:rPr>
        <w:t xml:space="preserve">  </w:t>
      </w:r>
      <w:r w:rsidRPr="00A736D3">
        <w:rPr>
          <w:rStyle w:val="BodytextBold"/>
          <w:b w:val="0"/>
          <w:sz w:val="24"/>
        </w:rPr>
        <w:t>Расчет  размера  пособия  по</w:t>
      </w:r>
      <w:r w:rsidRPr="00A736D3">
        <w:t xml:space="preserve">временной  нетрудоспособности  и  </w:t>
      </w:r>
      <w:r w:rsidRPr="00A736D3">
        <w:rPr>
          <w:rStyle w:val="BodytextBold"/>
          <w:b w:val="0"/>
          <w:sz w:val="24"/>
        </w:rPr>
        <w:t xml:space="preserve">по  </w:t>
      </w:r>
      <w:r w:rsidR="00376703">
        <w:t>безработице</w:t>
      </w:r>
      <w:r w:rsidRPr="00A736D3">
        <w:t>.</w:t>
      </w:r>
    </w:p>
    <w:p w:rsidR="00246661" w:rsidRPr="00A736D3" w:rsidRDefault="00246661" w:rsidP="00CE7AE2">
      <w:pPr>
        <w:pStyle w:val="11"/>
        <w:spacing w:line="240" w:lineRule="auto"/>
        <w:ind w:firstLine="708"/>
        <w:jc w:val="both"/>
        <w:rPr>
          <w:rStyle w:val="BodytextBold"/>
          <w:rFonts w:eastAsia="Calibri"/>
          <w:b w:val="0"/>
          <w:sz w:val="24"/>
        </w:rPr>
      </w:pPr>
      <w:r w:rsidRPr="00A736D3">
        <w:rPr>
          <w:rStyle w:val="BodytextBold"/>
          <w:rFonts w:eastAsiaTheme="minorHAnsi"/>
          <w:b w:val="0"/>
          <w:sz w:val="24"/>
        </w:rPr>
        <w:t>19.</w:t>
      </w:r>
      <w:r w:rsidR="00376703">
        <w:rPr>
          <w:rStyle w:val="BodytextBold"/>
          <w:rFonts w:eastAsiaTheme="minorHAnsi"/>
          <w:b w:val="0"/>
          <w:sz w:val="24"/>
        </w:rPr>
        <w:t xml:space="preserve"> </w:t>
      </w:r>
      <w:r w:rsidRPr="00A736D3">
        <w:rPr>
          <w:rStyle w:val="BodytextBold"/>
          <w:rFonts w:eastAsiaTheme="minorHAnsi"/>
          <w:b w:val="0"/>
          <w:sz w:val="24"/>
        </w:rPr>
        <w:t>Расчет  размера различных пособий</w:t>
      </w:r>
      <w:r w:rsidRPr="00A736D3">
        <w:rPr>
          <w:rFonts w:ascii="Times New Roman" w:hAnsi="Times New Roman"/>
          <w:sz w:val="24"/>
        </w:rPr>
        <w:t>.</w:t>
      </w:r>
    </w:p>
    <w:p w:rsidR="00246661" w:rsidRPr="00A736D3" w:rsidRDefault="00246661" w:rsidP="00A736D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6661" w:rsidRPr="00376703" w:rsidRDefault="00246661" w:rsidP="00A736D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703">
        <w:rPr>
          <w:rFonts w:ascii="Times New Roman" w:hAnsi="Times New Roman"/>
          <w:b/>
          <w:bCs/>
          <w:sz w:val="24"/>
          <w:szCs w:val="24"/>
        </w:rPr>
        <w:t xml:space="preserve">Тематика самостоятельных работ обучающихся: </w:t>
      </w:r>
    </w:p>
    <w:p w:rsidR="00246661" w:rsidRPr="00A736D3" w:rsidRDefault="00246661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Cs/>
          <w:sz w:val="24"/>
          <w:szCs w:val="24"/>
        </w:rPr>
        <w:t>1.</w:t>
      </w:r>
      <w:r w:rsidRPr="00A736D3">
        <w:rPr>
          <w:rFonts w:ascii="Times New Roman" w:hAnsi="Times New Roman"/>
          <w:bCs/>
          <w:sz w:val="24"/>
          <w:szCs w:val="20"/>
        </w:rPr>
        <w:t xml:space="preserve"> Изучение и  подготовка сообщения  об </w:t>
      </w:r>
      <w:r w:rsidRPr="00A736D3">
        <w:rPr>
          <w:rFonts w:ascii="Times New Roman" w:hAnsi="Times New Roman"/>
          <w:sz w:val="24"/>
        </w:rPr>
        <w:t>основных этапах  развития и  становления системы социального  обеспечения.</w:t>
      </w:r>
    </w:p>
    <w:p w:rsidR="00F7171D" w:rsidRPr="00A736D3" w:rsidRDefault="00F7171D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A736D3">
        <w:rPr>
          <w:rFonts w:ascii="Times New Roman" w:hAnsi="Times New Roman"/>
          <w:bCs/>
          <w:sz w:val="24"/>
          <w:szCs w:val="20"/>
        </w:rPr>
        <w:t>2.Изучение нормативно – правовых актов с последующим пояснением.</w:t>
      </w:r>
    </w:p>
    <w:p w:rsidR="00F7171D" w:rsidRPr="00A736D3" w:rsidRDefault="00F7171D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Cs/>
          <w:sz w:val="24"/>
          <w:szCs w:val="20"/>
        </w:rPr>
        <w:t xml:space="preserve">3. Изучение </w:t>
      </w:r>
      <w:r w:rsidRPr="00A736D3">
        <w:rPr>
          <w:rFonts w:ascii="Times New Roman" w:hAnsi="Times New Roman"/>
          <w:sz w:val="24"/>
          <w:szCs w:val="28"/>
        </w:rPr>
        <w:t xml:space="preserve">функции и организационно  - правовых форм </w:t>
      </w:r>
      <w:r w:rsidRPr="00A736D3">
        <w:rPr>
          <w:rFonts w:ascii="Times New Roman" w:hAnsi="Times New Roman"/>
          <w:sz w:val="24"/>
        </w:rPr>
        <w:t>социального  обеспечения с последующим пояснением.</w:t>
      </w:r>
    </w:p>
    <w:p w:rsidR="00F7171D" w:rsidRPr="00A736D3" w:rsidRDefault="00F7171D" w:rsidP="00CE7AE2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736D3">
        <w:rPr>
          <w:rFonts w:ascii="Times New Roman" w:hAnsi="Times New Roman"/>
          <w:sz w:val="24"/>
        </w:rPr>
        <w:t>4.</w:t>
      </w:r>
      <w:r w:rsidRPr="00A736D3">
        <w:rPr>
          <w:rStyle w:val="BodytextBold"/>
          <w:rFonts w:eastAsia="Calibri"/>
          <w:b w:val="0"/>
          <w:sz w:val="24"/>
        </w:rPr>
        <w:t>И</w:t>
      </w:r>
      <w:r w:rsidRPr="00A736D3">
        <w:rPr>
          <w:rFonts w:ascii="Times New Roman" w:hAnsi="Times New Roman"/>
          <w:bCs/>
          <w:sz w:val="24"/>
          <w:szCs w:val="20"/>
        </w:rPr>
        <w:t xml:space="preserve">зучить </w:t>
      </w:r>
      <w:r w:rsidRPr="00A736D3">
        <w:rPr>
          <w:rFonts w:ascii="Times New Roman" w:hAnsi="Times New Roman"/>
          <w:sz w:val="24"/>
        </w:rPr>
        <w:t>ФЗ РФ «О минимуме  в РФ» от  24.10.1997 г. №  134  –  ФЗ</w:t>
      </w:r>
      <w:r w:rsidR="00376703">
        <w:rPr>
          <w:rFonts w:ascii="Times New Roman" w:hAnsi="Times New Roman"/>
          <w:sz w:val="24"/>
        </w:rPr>
        <w:t xml:space="preserve">; </w:t>
      </w:r>
      <w:r w:rsidRPr="00A736D3">
        <w:rPr>
          <w:rFonts w:ascii="Times New Roman" w:hAnsi="Times New Roman"/>
          <w:sz w:val="24"/>
        </w:rPr>
        <w:t xml:space="preserve">ФЗ РФ «О потребительской корзине в целом по РФ»  от 03.12.2012 г        </w:t>
      </w:r>
      <w:r w:rsidR="00376703">
        <w:rPr>
          <w:rFonts w:ascii="Times New Roman" w:hAnsi="Times New Roman"/>
          <w:sz w:val="24"/>
        </w:rPr>
        <w:t xml:space="preserve">.№ 227 – ФЗ; </w:t>
      </w:r>
      <w:r w:rsidRPr="00A736D3">
        <w:rPr>
          <w:rFonts w:ascii="Times New Roman" w:hAnsi="Times New Roman"/>
          <w:sz w:val="24"/>
        </w:rPr>
        <w:t xml:space="preserve">ФЗ РФ «О  порядке  учета доходов  и расчета   среднедушевого дохода  семьи  и дохода  </w:t>
      </w:r>
      <w:proofErr w:type="spellStart"/>
      <w:r w:rsidRPr="00A736D3">
        <w:rPr>
          <w:rFonts w:ascii="Times New Roman" w:hAnsi="Times New Roman"/>
          <w:sz w:val="24"/>
        </w:rPr>
        <w:t>одинокопроживающего</w:t>
      </w:r>
      <w:proofErr w:type="spellEnd"/>
      <w:r w:rsidRPr="00A736D3">
        <w:rPr>
          <w:rFonts w:ascii="Times New Roman" w:hAnsi="Times New Roman"/>
          <w:sz w:val="24"/>
        </w:rPr>
        <w:t xml:space="preserve"> гражданина для  признания     их малоимущими   и  оказания  им  государственной соц. помощи»   от  05.04.2003.  № 44.         </w:t>
      </w:r>
      <w:proofErr w:type="gramEnd"/>
    </w:p>
    <w:p w:rsidR="00F7171D" w:rsidRPr="00A736D3" w:rsidRDefault="00376703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F7171D" w:rsidRPr="00A736D3">
        <w:rPr>
          <w:rFonts w:ascii="Times New Roman" w:hAnsi="Times New Roman"/>
          <w:sz w:val="24"/>
        </w:rPr>
        <w:t xml:space="preserve">5. </w:t>
      </w:r>
      <w:r w:rsidR="00F7171D" w:rsidRPr="00A736D3">
        <w:rPr>
          <w:rFonts w:ascii="Times New Roman" w:hAnsi="Times New Roman"/>
          <w:bCs/>
          <w:sz w:val="24"/>
          <w:szCs w:val="20"/>
        </w:rPr>
        <w:t xml:space="preserve">Изучение </w:t>
      </w:r>
      <w:r w:rsidR="00F7171D" w:rsidRPr="00A736D3">
        <w:rPr>
          <w:rStyle w:val="hl"/>
          <w:rFonts w:ascii="Times New Roman" w:hAnsi="Times New Roman" w:cs="Arial"/>
          <w:sz w:val="24"/>
        </w:rPr>
        <w:t xml:space="preserve">ст.3 </w:t>
      </w:r>
      <w:r w:rsidR="00F7171D" w:rsidRPr="00A736D3">
        <w:rPr>
          <w:rFonts w:ascii="Times New Roman" w:hAnsi="Times New Roman"/>
          <w:sz w:val="24"/>
        </w:rPr>
        <w:t>ФЗ РФ «Об индивидуальном (персонифицированном) учете в системе обязательного пенсионного страхования» от 01.04.1996 № 27-ФЗ и конспектирование  целей индивидуального (персонифицированного) учета.</w:t>
      </w:r>
    </w:p>
    <w:p w:rsidR="00F7171D" w:rsidRPr="00A736D3" w:rsidRDefault="00F7171D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7"/>
          <w:shd w:val="clear" w:color="auto" w:fill="FFFFFF"/>
        </w:rPr>
      </w:pPr>
      <w:r w:rsidRPr="00A736D3">
        <w:rPr>
          <w:rFonts w:ascii="Times New Roman" w:hAnsi="Times New Roman"/>
          <w:sz w:val="24"/>
        </w:rPr>
        <w:t xml:space="preserve">6.Изучить  ФЗ «О негосударственных пенсионных фондах» от 07.05.1998 № 75-ФЗ  с последующим толкованием и      </w:t>
      </w:r>
      <w:r w:rsidRPr="00A736D3">
        <w:rPr>
          <w:rFonts w:ascii="Times New Roman" w:hAnsi="Times New Roman" w:cs="Arial"/>
          <w:bCs/>
          <w:sz w:val="24"/>
          <w:szCs w:val="27"/>
          <w:shd w:val="clear" w:color="auto" w:fill="FFFFFF"/>
        </w:rPr>
        <w:t>составлением договора об обязательном пенсионном страховании.</w:t>
      </w:r>
    </w:p>
    <w:p w:rsidR="00F7171D" w:rsidRPr="00A736D3" w:rsidRDefault="00F7171D" w:rsidP="00CE7AE2">
      <w:pPr>
        <w:pStyle w:val="1"/>
        <w:shd w:val="clear" w:color="auto" w:fill="FFFFFF"/>
        <w:ind w:firstLine="709"/>
        <w:jc w:val="both"/>
      </w:pPr>
      <w:r w:rsidRPr="00A736D3">
        <w:rPr>
          <w:rFonts w:cs="Arial"/>
          <w:bCs/>
          <w:szCs w:val="27"/>
          <w:shd w:val="clear" w:color="auto" w:fill="FFFFFF"/>
        </w:rPr>
        <w:t>7.</w:t>
      </w:r>
      <w:r w:rsidRPr="00A736D3">
        <w:t xml:space="preserve"> Изучить </w:t>
      </w:r>
      <w:r w:rsidRPr="00A736D3">
        <w:rPr>
          <w:rFonts w:cs="Arial"/>
        </w:rPr>
        <w:t xml:space="preserve">ФЗ РФ  «О Фонде пенсионного и социального страхования Российской   Федерации» от 14.07.2022 № 236-ФЗ и  </w:t>
      </w:r>
      <w:hyperlink r:id="rId7" w:history="1">
        <w:r w:rsidRPr="00A736D3">
          <w:rPr>
            <w:rStyle w:val="a4"/>
            <w:rFonts w:cs="Arial"/>
            <w:color w:val="auto"/>
            <w:szCs w:val="18"/>
            <w:u w:val="none"/>
            <w:bdr w:val="none" w:sz="0" w:space="0" w:color="auto" w:frame="1"/>
          </w:rPr>
          <w:t>ФЗ  от 29.11.20</w:t>
        </w:r>
        <w:r w:rsidR="00C36D8B">
          <w:rPr>
            <w:rStyle w:val="a4"/>
            <w:rFonts w:cs="Arial"/>
            <w:color w:val="auto"/>
            <w:szCs w:val="18"/>
            <w:u w:val="none"/>
            <w:bdr w:val="none" w:sz="0" w:space="0" w:color="auto" w:frame="1"/>
          </w:rPr>
          <w:t>10 №</w:t>
        </w:r>
        <w:r w:rsidRPr="00A736D3">
          <w:rPr>
            <w:rStyle w:val="a4"/>
            <w:rFonts w:cs="Arial"/>
            <w:color w:val="auto"/>
            <w:szCs w:val="18"/>
            <w:u w:val="none"/>
            <w:bdr w:val="none" w:sz="0" w:space="0" w:color="auto" w:frame="1"/>
          </w:rPr>
          <w:t xml:space="preserve"> 326-ФЗ « Об обязательном медицинском страховании в Российской Федерации</w:t>
        </w:r>
      </w:hyperlink>
      <w:r w:rsidRPr="00A736D3">
        <w:t>»</w:t>
      </w:r>
    </w:p>
    <w:p w:rsidR="00F7171D" w:rsidRPr="00A736D3" w:rsidRDefault="00C36D8B" w:rsidP="00CE7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8. </w:t>
      </w:r>
      <w:r w:rsidR="00F7171D" w:rsidRPr="00A736D3">
        <w:rPr>
          <w:rFonts w:ascii="Times New Roman" w:hAnsi="Times New Roman"/>
          <w:bCs/>
          <w:sz w:val="24"/>
          <w:szCs w:val="20"/>
        </w:rPr>
        <w:t xml:space="preserve">Изучить  систему  </w:t>
      </w:r>
      <w:r w:rsidR="00F7171D" w:rsidRPr="00A736D3">
        <w:rPr>
          <w:rFonts w:ascii="Times New Roman" w:hAnsi="Times New Roman"/>
          <w:sz w:val="24"/>
        </w:rPr>
        <w:t xml:space="preserve">налогов и  сборов на основании </w:t>
      </w:r>
      <w:r w:rsidR="00F7171D" w:rsidRPr="00A736D3">
        <w:rPr>
          <w:rFonts w:ascii="Times New Roman" w:hAnsi="Times New Roman"/>
          <w:bCs/>
          <w:sz w:val="24"/>
          <w:szCs w:val="20"/>
        </w:rPr>
        <w:t>главы  2 и 2.1  НК РФ и       страховых взносов.</w:t>
      </w:r>
    </w:p>
    <w:p w:rsidR="00F7171D" w:rsidRPr="003F0B27" w:rsidRDefault="00C36D8B" w:rsidP="003F0B27">
      <w:pPr>
        <w:pStyle w:val="1"/>
        <w:ind w:firstLine="709"/>
        <w:jc w:val="both"/>
        <w:rPr>
          <w:rStyle w:val="hl"/>
          <w:szCs w:val="29"/>
        </w:rPr>
      </w:pPr>
      <w:r>
        <w:t>9.</w:t>
      </w:r>
      <w:r w:rsidR="00F7171D" w:rsidRPr="00A736D3">
        <w:t xml:space="preserve">Изучить нормативно – правовые акты: </w:t>
      </w:r>
      <w:r w:rsidR="00F7171D" w:rsidRPr="00A736D3">
        <w:rPr>
          <w:rStyle w:val="mw-headline"/>
          <w:szCs w:val="29"/>
        </w:rPr>
        <w:t>Международные документы о правах инвалидов;</w:t>
      </w:r>
      <w:bookmarkStart w:id="0" w:name="dst100063"/>
      <w:bookmarkEnd w:id="0"/>
      <w:r w:rsidR="003F0B27">
        <w:rPr>
          <w:rStyle w:val="mw-headline"/>
          <w:szCs w:val="29"/>
        </w:rPr>
        <w:t xml:space="preserve"> </w:t>
      </w:r>
      <w:r w:rsidR="00F7171D" w:rsidRPr="00A736D3">
        <w:rPr>
          <w:rStyle w:val="hl"/>
        </w:rPr>
        <w:t>Статья 7. Понятие медико-социальной экспертизы;</w:t>
      </w:r>
    </w:p>
    <w:p w:rsidR="00F7171D" w:rsidRPr="00C36D8B" w:rsidRDefault="00F7171D" w:rsidP="00CE7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A736D3">
        <w:rPr>
          <w:rFonts w:ascii="Times New Roman" w:hAnsi="Times New Roman"/>
          <w:sz w:val="24"/>
          <w:szCs w:val="19"/>
          <w:shd w:val="clear" w:color="auto" w:fill="FFFFFF"/>
        </w:rPr>
        <w:t>9.</w:t>
      </w:r>
      <w:r w:rsidRPr="00A736D3">
        <w:rPr>
          <w:rFonts w:ascii="Times New Roman" w:hAnsi="Times New Roman"/>
          <w:bCs/>
          <w:sz w:val="24"/>
          <w:szCs w:val="20"/>
        </w:rPr>
        <w:t xml:space="preserve"> Изучить </w:t>
      </w:r>
      <w:hyperlink r:id="rId8" w:tgtFrame="_blank" w:tooltip="Федеральный закон от 23 декабря 2013 года " w:history="1">
        <w:r w:rsidRPr="00A736D3">
          <w:rPr>
            <w:rStyle w:val="10"/>
          </w:rPr>
          <w:t>Ф</w:t>
        </w:r>
        <w:r w:rsidR="003F0B27">
          <w:rPr>
            <w:rStyle w:val="10"/>
          </w:rPr>
          <w:t xml:space="preserve">З  от 28 декабря 2013 </w:t>
        </w:r>
        <w:proofErr w:type="spellStart"/>
        <w:r w:rsidR="003F0B27">
          <w:rPr>
            <w:rStyle w:val="10"/>
          </w:rPr>
          <w:t>г.</w:t>
        </w:r>
        <w:r w:rsidRPr="00A736D3">
          <w:rPr>
            <w:rStyle w:val="10"/>
          </w:rPr>
          <w:t>№</w:t>
        </w:r>
        <w:proofErr w:type="spellEnd"/>
        <w:r w:rsidRPr="00A736D3">
          <w:rPr>
            <w:rStyle w:val="10"/>
          </w:rPr>
          <w:t xml:space="preserve"> 400-ФЗ «О страховых пенсиях»</w:t>
        </w:r>
      </w:hyperlink>
      <w:r w:rsidRPr="00A736D3">
        <w:rPr>
          <w:rStyle w:val="10"/>
        </w:rPr>
        <w:t xml:space="preserve">; </w:t>
      </w:r>
      <w:r w:rsidRPr="00A736D3">
        <w:rPr>
          <w:rStyle w:val="a8"/>
          <w:rFonts w:ascii="Times New Roman" w:hAnsi="Times New Roman"/>
          <w:b w:val="0"/>
          <w:sz w:val="24"/>
        </w:rPr>
        <w:t>понять особенности страхового стажа;</w:t>
      </w:r>
      <w:r w:rsidR="00C36D8B">
        <w:rPr>
          <w:rStyle w:val="a8"/>
          <w:rFonts w:ascii="Times New Roman" w:hAnsi="Times New Roman"/>
          <w:b w:val="0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ФЗ  РФ «Об  основах  обязательного  социального  страхования» от  16.07.1999 г.</w:t>
      </w:r>
      <w:r w:rsidR="00C36D8B">
        <w:rPr>
          <w:rFonts w:ascii="Times New Roman" w:hAnsi="Times New Roman"/>
          <w:bCs/>
          <w:sz w:val="24"/>
        </w:rPr>
        <w:t xml:space="preserve">; </w:t>
      </w:r>
      <w:hyperlink r:id="rId9" w:history="1">
        <w:r w:rsidRPr="00A736D3">
          <w:rPr>
            <w:rStyle w:val="a4"/>
            <w:rFonts w:ascii="Times New Roman" w:hAnsi="Times New Roman" w:cs="Arial"/>
            <w:bCs/>
            <w:color w:val="auto"/>
            <w:sz w:val="24"/>
            <w:u w:val="none"/>
            <w:shd w:val="clear" w:color="auto" w:fill="FFFFFF"/>
          </w:rPr>
          <w:t>ФЗ от 28.12.2013 № 400-ФЗ  «О страховых пенсиях»</w:t>
        </w:r>
      </w:hyperlink>
      <w:r w:rsidRPr="00A736D3">
        <w:rPr>
          <w:rFonts w:ascii="Times New Roman" w:hAnsi="Times New Roman"/>
          <w:sz w:val="24"/>
        </w:rPr>
        <w:t xml:space="preserve"> ст.13;</w:t>
      </w:r>
    </w:p>
    <w:p w:rsidR="00C36D8B" w:rsidRDefault="00C36D8B" w:rsidP="00CE7A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F7171D" w:rsidRPr="00A736D3">
        <w:rPr>
          <w:rFonts w:ascii="Times New Roman" w:hAnsi="Times New Roman"/>
          <w:sz w:val="24"/>
        </w:rPr>
        <w:t xml:space="preserve">. </w:t>
      </w:r>
      <w:r w:rsidR="00F7171D" w:rsidRPr="00A736D3">
        <w:rPr>
          <w:rStyle w:val="10"/>
        </w:rPr>
        <w:t>Изучить</w:t>
      </w:r>
      <w:r w:rsidR="00F7171D" w:rsidRPr="00A736D3">
        <w:rPr>
          <w:rFonts w:ascii="Times New Roman" w:hAnsi="Times New Roman"/>
          <w:sz w:val="24"/>
        </w:rPr>
        <w:t xml:space="preserve"> ФЗ РФ  «Об  обязательном  пенсионном  страховании  в  РФ»  от  15.12.2001 г. № 166 –  ФЗ; </w:t>
      </w:r>
      <w:r w:rsidR="00F7171D" w:rsidRPr="00A736D3">
        <w:rPr>
          <w:rFonts w:ascii="Times New Roman" w:hAnsi="Times New Roman"/>
          <w:sz w:val="24"/>
          <w:shd w:val="clear" w:color="auto" w:fill="FFFFFF"/>
        </w:rPr>
        <w:t>ФЗ «По поводу гражданской службы» от</w:t>
      </w:r>
      <w:r w:rsidR="00F7171D" w:rsidRPr="00A736D3">
        <w:rPr>
          <w:rFonts w:ascii="Times New Roman" w:hAnsi="Times New Roman"/>
          <w:sz w:val="24"/>
          <w:szCs w:val="34"/>
        </w:rPr>
        <w:t xml:space="preserve">  27.07.2004 № 79-ФЗ</w:t>
      </w:r>
      <w:r>
        <w:rPr>
          <w:rFonts w:ascii="Times New Roman" w:hAnsi="Times New Roman"/>
          <w:sz w:val="24"/>
          <w:szCs w:val="3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F7171D" w:rsidRPr="00A736D3">
        <w:rPr>
          <w:rFonts w:ascii="Times New Roman" w:hAnsi="Times New Roman"/>
          <w:sz w:val="24"/>
          <w:shd w:val="clear" w:color="auto" w:fill="FFFFFF"/>
        </w:rPr>
        <w:t>ФЗ «О страховых пенсий»</w:t>
      </w:r>
      <w:r w:rsidR="00F7171D" w:rsidRPr="00A736D3">
        <w:rPr>
          <w:rFonts w:ascii="Times New Roman" w:hAnsi="Times New Roman"/>
          <w:sz w:val="24"/>
        </w:rPr>
        <w:t xml:space="preserve"> от 28.12.2013 № 400-ФЗ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F7171D" w:rsidRPr="00A736D3">
        <w:rPr>
          <w:rFonts w:ascii="Times New Roman" w:hAnsi="Times New Roman"/>
          <w:sz w:val="24"/>
          <w:shd w:val="clear" w:color="auto" w:fill="FFFFFF"/>
        </w:rPr>
        <w:t xml:space="preserve">ФЗ «О государственном пенсионном обеспечении» </w:t>
      </w:r>
      <w:r w:rsidR="00F7171D" w:rsidRPr="00A736D3">
        <w:rPr>
          <w:rFonts w:ascii="Times New Roman" w:hAnsi="Times New Roman"/>
          <w:sz w:val="24"/>
        </w:rPr>
        <w:t>от 15.12.2001 № 166-ФЗ</w:t>
      </w:r>
      <w:r>
        <w:rPr>
          <w:rFonts w:ascii="Times New Roman" w:hAnsi="Times New Roman"/>
          <w:sz w:val="24"/>
        </w:rPr>
        <w:t>;</w:t>
      </w:r>
    </w:p>
    <w:p w:rsidR="00F7171D" w:rsidRPr="003F0B27" w:rsidRDefault="00C36D8B" w:rsidP="003F0B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F7171D" w:rsidRPr="00A736D3">
        <w:rPr>
          <w:rFonts w:ascii="Times New Roman" w:hAnsi="Times New Roman"/>
          <w:bCs/>
          <w:sz w:val="24"/>
          <w:szCs w:val="20"/>
        </w:rPr>
        <w:t xml:space="preserve">Изучить </w:t>
      </w:r>
      <w:r w:rsidR="00F7171D" w:rsidRPr="00A736D3">
        <w:rPr>
          <w:rFonts w:ascii="Times New Roman" w:hAnsi="Times New Roman"/>
          <w:sz w:val="24"/>
        </w:rPr>
        <w:t xml:space="preserve"> п.п.  2 и 3  ст. 14   ФЗ  РФ  «О  трудовых  пенсиях  в  РФ»</w:t>
      </w:r>
      <w:r>
        <w:rPr>
          <w:rFonts w:ascii="Times New Roman" w:hAnsi="Times New Roman"/>
          <w:sz w:val="24"/>
        </w:rPr>
        <w:t xml:space="preserve"> </w:t>
      </w:r>
      <w:r w:rsidR="00F7171D" w:rsidRPr="00A736D3">
        <w:rPr>
          <w:rFonts w:ascii="Times New Roman" w:hAnsi="Times New Roman"/>
          <w:sz w:val="24"/>
        </w:rPr>
        <w:t>от 17.12.2001 № 173-ФЗ</w:t>
      </w:r>
      <w:r>
        <w:rPr>
          <w:rFonts w:ascii="Times New Roman" w:hAnsi="Times New Roman"/>
          <w:sz w:val="24"/>
        </w:rPr>
        <w:t xml:space="preserve">; </w:t>
      </w:r>
      <w:r w:rsidR="00F7171D" w:rsidRPr="00A736D3">
        <w:rPr>
          <w:rFonts w:ascii="Times New Roman" w:hAnsi="Times New Roman"/>
          <w:sz w:val="24"/>
        </w:rPr>
        <w:t xml:space="preserve">Ст. 30 ФЗ  РФ  от 17.12.2001 № 173-ФЗ «О трудовых пенсиях в РФ»; </w:t>
      </w:r>
      <w:r w:rsidR="003F0B27">
        <w:rPr>
          <w:rFonts w:ascii="Times New Roman" w:hAnsi="Times New Roman"/>
          <w:sz w:val="24"/>
        </w:rPr>
        <w:t xml:space="preserve"> </w:t>
      </w:r>
      <w:r w:rsidR="00F7171D" w:rsidRPr="00A736D3">
        <w:rPr>
          <w:rFonts w:ascii="Times New Roman" w:hAnsi="Times New Roman"/>
          <w:sz w:val="24"/>
        </w:rPr>
        <w:t>Ст. 30.1  и  30.2  ФЗ  РФ  от 17.12.2001 № 173-ФЗ «О трудовых пенсиях в Российской Федерации»</w:t>
      </w:r>
      <w:r>
        <w:rPr>
          <w:rFonts w:ascii="Times New Roman" w:hAnsi="Times New Roman"/>
          <w:sz w:val="24"/>
        </w:rPr>
        <w:t xml:space="preserve">; </w:t>
      </w:r>
      <w:r w:rsidR="00F7171D" w:rsidRPr="00A736D3">
        <w:rPr>
          <w:rStyle w:val="ab"/>
          <w:rFonts w:ascii="Times New Roman" w:hAnsi="Times New Roman"/>
          <w:i w:val="0"/>
          <w:sz w:val="24"/>
          <w:szCs w:val="19"/>
        </w:rPr>
        <w:t xml:space="preserve">п.п. 9-26 ст.15 ФЗ от 23 декабря 2013 года «О страховых пенсиях» № 400-ФЗ;     </w:t>
      </w:r>
      <w:r w:rsidR="00F7171D" w:rsidRPr="00A736D3">
        <w:rPr>
          <w:rFonts w:ascii="Times New Roman" w:hAnsi="Times New Roman"/>
          <w:sz w:val="24"/>
        </w:rPr>
        <w:t xml:space="preserve">ст. 29.1 ФЗ  РФ  от 17.12.2001 № 173-ФЗ «О трудовых пенсиях в Российской     Федерации»; ч. 1 ст. 6 </w:t>
      </w:r>
      <w:r w:rsidR="00F7171D" w:rsidRPr="00A736D3">
        <w:rPr>
          <w:rFonts w:ascii="Times New Roman" w:hAnsi="Times New Roman"/>
          <w:sz w:val="24"/>
          <w:shd w:val="clear" w:color="auto" w:fill="FFFFFF"/>
        </w:rPr>
        <w:t xml:space="preserve">ФЗ  от 28.12.2013 № 424-ФЗ «О накопительной пенсии»  выписать     формулы  для   </w:t>
      </w:r>
      <w:r w:rsidR="00F7171D" w:rsidRPr="00A736D3">
        <w:rPr>
          <w:rStyle w:val="BodytextBold"/>
          <w:rFonts w:eastAsiaTheme="minorHAnsi"/>
          <w:b w:val="0"/>
          <w:sz w:val="24"/>
        </w:rPr>
        <w:t xml:space="preserve">определения  размера </w:t>
      </w:r>
      <w:r w:rsidR="00F7171D" w:rsidRPr="00A736D3">
        <w:rPr>
          <w:rFonts w:ascii="Times New Roman" w:hAnsi="Times New Roman"/>
          <w:bCs/>
          <w:sz w:val="24"/>
        </w:rPr>
        <w:t>накопительной пенсии.</w:t>
      </w:r>
    </w:p>
    <w:p w:rsidR="00F7171D" w:rsidRPr="00A736D3" w:rsidRDefault="00C36D8B" w:rsidP="00CE7AE2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F7171D" w:rsidRPr="00A736D3">
        <w:rPr>
          <w:rFonts w:ascii="Times New Roman" w:hAnsi="Times New Roman"/>
          <w:bCs/>
          <w:sz w:val="24"/>
        </w:rPr>
        <w:t>.</w:t>
      </w:r>
      <w:r w:rsidR="00F7171D" w:rsidRPr="00A736D3">
        <w:rPr>
          <w:rFonts w:ascii="Times New Roman" w:hAnsi="Times New Roman"/>
          <w:bCs/>
          <w:sz w:val="24"/>
          <w:szCs w:val="20"/>
        </w:rPr>
        <w:t xml:space="preserve"> Изучение ФЗ РФ </w:t>
      </w:r>
      <w:r w:rsidR="00F7171D" w:rsidRPr="00A736D3">
        <w:rPr>
          <w:rFonts w:ascii="Times New Roman" w:hAnsi="Times New Roman" w:cs="Arial"/>
          <w:sz w:val="24"/>
          <w:szCs w:val="22"/>
        </w:rPr>
        <w:t xml:space="preserve"> « </w:t>
      </w:r>
      <w:r w:rsidR="00F7171D" w:rsidRPr="00A736D3">
        <w:rPr>
          <w:rFonts w:ascii="Times New Roman" w:hAnsi="Times New Roman"/>
          <w:sz w:val="24"/>
        </w:rPr>
        <w:t xml:space="preserve">О страховых        пенсиях» от 28.12.2013 № 400-ФЗ; </w:t>
      </w:r>
    </w:p>
    <w:p w:rsidR="00F7171D" w:rsidRPr="00A736D3" w:rsidRDefault="00C36D8B" w:rsidP="00CE7A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9"/>
          <w:shd w:val="clear" w:color="auto" w:fill="FFFFFF"/>
        </w:rPr>
      </w:pPr>
      <w:r>
        <w:rPr>
          <w:rFonts w:ascii="Times New Roman" w:hAnsi="Times New Roman"/>
          <w:sz w:val="24"/>
          <w:szCs w:val="19"/>
          <w:shd w:val="clear" w:color="auto" w:fill="FFFFFF"/>
        </w:rPr>
        <w:t>15</w:t>
      </w:r>
      <w:r w:rsidR="00F7171D" w:rsidRPr="00A736D3">
        <w:rPr>
          <w:rFonts w:ascii="Times New Roman" w:hAnsi="Times New Roman"/>
          <w:sz w:val="24"/>
          <w:szCs w:val="19"/>
          <w:shd w:val="clear" w:color="auto" w:fill="FFFFFF"/>
        </w:rPr>
        <w:t>.</w:t>
      </w:r>
      <w:r w:rsidR="00F7171D" w:rsidRPr="00A736D3">
        <w:rPr>
          <w:rFonts w:ascii="Times New Roman" w:hAnsi="Times New Roman"/>
          <w:bCs/>
          <w:sz w:val="24"/>
          <w:szCs w:val="20"/>
        </w:rPr>
        <w:t xml:space="preserve"> Изучить  ст.31 </w:t>
      </w:r>
      <w:hyperlink r:id="rId10" w:history="1">
        <w:r w:rsidR="00F7171D" w:rsidRPr="00A736D3">
          <w:rPr>
            <w:rStyle w:val="a4"/>
            <w:rFonts w:ascii="Times New Roman" w:hAnsi="Times New Roman"/>
            <w:color w:val="auto"/>
            <w:sz w:val="24"/>
            <w:u w:val="none"/>
            <w:shd w:val="clear" w:color="auto" w:fill="FFFFFF"/>
          </w:rPr>
          <w:t>Закона РФ от 19.04.1991 № 1032-1  «О занятости населения в Российской Федерации»</w:t>
        </w:r>
      </w:hyperlink>
      <w:r>
        <w:rPr>
          <w:rFonts w:ascii="Times New Roman" w:hAnsi="Times New Roman"/>
          <w:sz w:val="24"/>
        </w:rPr>
        <w:t>;</w:t>
      </w:r>
    </w:p>
    <w:p w:rsidR="00C36D8B" w:rsidRDefault="00C36D8B" w:rsidP="00CE7AE2">
      <w:pPr>
        <w:pStyle w:val="a5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16.</w:t>
      </w:r>
      <w:r w:rsidRPr="00A736D3">
        <w:rPr>
          <w:rFonts w:ascii="Times New Roman" w:hAnsi="Times New Roman"/>
          <w:sz w:val="24"/>
          <w:shd w:val="clear" w:color="auto" w:fill="FFFFFF"/>
        </w:rPr>
        <w:t>Указ Президента РФ от 06.05.2008 № 685 «О некоторых мерах социальной  поддержки инвалидов»;</w:t>
      </w:r>
    </w:p>
    <w:p w:rsidR="00C36D8B" w:rsidRPr="00C36D8B" w:rsidRDefault="00C36D8B" w:rsidP="00CE7AE2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17. </w:t>
      </w:r>
      <w:r w:rsidRPr="00A736D3">
        <w:rPr>
          <w:rFonts w:ascii="Times New Roman" w:hAnsi="Times New Roman"/>
          <w:sz w:val="24"/>
        </w:rPr>
        <w:t xml:space="preserve">Постановлением Правительства РФ от 16 декабря 2004 г. </w:t>
      </w:r>
      <w:r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№ 805 «О порядке организации и деятельности федеральных государственных   учреждений медико-социальной экспертизы».</w:t>
      </w:r>
      <w:r w:rsidRPr="00A736D3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C36D8B" w:rsidRPr="00A736D3" w:rsidRDefault="00C36D8B" w:rsidP="00CE7AE2">
      <w:pPr>
        <w:pStyle w:val="a5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18. </w:t>
      </w:r>
      <w:hyperlink r:id="rId11" w:history="1">
        <w:r w:rsidRPr="00A736D3">
          <w:rPr>
            <w:rStyle w:val="10"/>
          </w:rPr>
          <w:t xml:space="preserve">Постановление </w:t>
        </w:r>
        <w:proofErr w:type="gramStart"/>
        <w:r w:rsidRPr="00A736D3">
          <w:rPr>
            <w:rStyle w:val="10"/>
          </w:rPr>
          <w:t>ВС</w:t>
        </w:r>
        <w:proofErr w:type="gramEnd"/>
        <w:r w:rsidRPr="00A736D3">
          <w:rPr>
            <w:rStyle w:val="10"/>
          </w:rPr>
          <w:t xml:space="preserve"> РФ от 27.12.1991 № 2122-1  «Вопросы Пенсионного фонда Российской Федерации (России)»  (вместе с «Положением о Пенсионном фонде Российской Федерации (России)», «Порядком уплаты страховых взносов            работодателями»  и  ФЗ «</w:t>
        </w:r>
      </w:hyperlink>
      <w:r w:rsidRPr="00A736D3">
        <w:rPr>
          <w:rFonts w:ascii="Times New Roman" w:hAnsi="Times New Roman"/>
          <w:sz w:val="24"/>
          <w:shd w:val="clear" w:color="auto" w:fill="FFFFFF"/>
        </w:rPr>
        <w:t xml:space="preserve"> О негосударственных пенсионных фондах».</w:t>
      </w:r>
      <w:r w:rsidRPr="00A736D3">
        <w:rPr>
          <w:rFonts w:ascii="Times New Roman" w:hAnsi="Times New Roman"/>
          <w:sz w:val="24"/>
        </w:rPr>
        <w:t>от   07.05.1998</w:t>
      </w:r>
      <w:r w:rsidRPr="00A736D3">
        <w:rPr>
          <w:rFonts w:ascii="Times New Roman" w:hAnsi="Times New Roman"/>
          <w:sz w:val="24"/>
          <w:shd w:val="clear" w:color="auto" w:fill="FFFFFF"/>
        </w:rPr>
        <w:t>№ 75-ФЗ.</w:t>
      </w:r>
    </w:p>
    <w:p w:rsidR="00C36D8B" w:rsidRPr="00A736D3" w:rsidRDefault="00C36D8B" w:rsidP="00CE7A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19. </w:t>
      </w:r>
      <w:r w:rsidRPr="00A736D3">
        <w:rPr>
          <w:rFonts w:ascii="Times New Roman" w:hAnsi="Times New Roman"/>
          <w:sz w:val="24"/>
          <w:shd w:val="clear" w:color="auto" w:fill="FFFFFF"/>
        </w:rPr>
        <w:t xml:space="preserve">Приказ </w:t>
      </w:r>
      <w:proofErr w:type="spellStart"/>
      <w:r w:rsidRPr="00A736D3">
        <w:rPr>
          <w:rFonts w:ascii="Times New Roman" w:hAnsi="Times New Roman"/>
          <w:sz w:val="24"/>
          <w:shd w:val="clear" w:color="auto" w:fill="FFFFFF"/>
        </w:rPr>
        <w:t>Минздравсоцразвития</w:t>
      </w:r>
      <w:proofErr w:type="spellEnd"/>
      <w:r w:rsidRPr="00A736D3">
        <w:rPr>
          <w:rFonts w:ascii="Times New Roman" w:hAnsi="Times New Roman"/>
          <w:sz w:val="24"/>
          <w:shd w:val="clear" w:color="auto" w:fill="FFFFFF"/>
        </w:rPr>
        <w:t xml:space="preserve"> России от 04.08.2008 № 379н «Об утверждении форм индивидуальной программы реабилитац</w:t>
      </w:r>
      <w:r w:rsidR="00154566">
        <w:rPr>
          <w:rFonts w:ascii="Times New Roman" w:hAnsi="Times New Roman"/>
          <w:sz w:val="24"/>
          <w:shd w:val="clear" w:color="auto" w:fill="FFFFFF"/>
        </w:rPr>
        <w:t xml:space="preserve">ии инвалида, индивидуальной </w:t>
      </w:r>
      <w:r w:rsidRPr="00A736D3">
        <w:rPr>
          <w:rFonts w:ascii="Times New Roman" w:hAnsi="Times New Roman"/>
          <w:sz w:val="24"/>
          <w:shd w:val="clear" w:color="auto" w:fill="FFFFFF"/>
        </w:rPr>
        <w:t>программы реабилитации ребенка-инвалида, выд</w:t>
      </w:r>
      <w:r w:rsidR="00154566">
        <w:rPr>
          <w:rFonts w:ascii="Times New Roman" w:hAnsi="Times New Roman"/>
          <w:sz w:val="24"/>
          <w:shd w:val="clear" w:color="auto" w:fill="FFFFFF"/>
        </w:rPr>
        <w:t xml:space="preserve">аваемых федеральными </w:t>
      </w:r>
      <w:r w:rsidRPr="00A736D3">
        <w:rPr>
          <w:rFonts w:ascii="Times New Roman" w:hAnsi="Times New Roman"/>
          <w:sz w:val="24"/>
          <w:shd w:val="clear" w:color="auto" w:fill="FFFFFF"/>
        </w:rPr>
        <w:t>государственными учреждениями медико-социальной экспертизы, порядка их  разработки и реализации» с последующим пояснением</w:t>
      </w:r>
    </w:p>
    <w:p w:rsidR="00C36D8B" w:rsidRPr="00A736D3" w:rsidRDefault="00154566" w:rsidP="00CE7AE2">
      <w:pPr>
        <w:pStyle w:val="a5"/>
        <w:ind w:firstLine="709"/>
        <w:jc w:val="both"/>
        <w:rPr>
          <w:rFonts w:ascii="Times New Roman" w:hAnsi="Times New Roman"/>
          <w:sz w:val="24"/>
          <w:szCs w:val="19"/>
          <w:shd w:val="clear" w:color="auto" w:fill="FFFFFF"/>
        </w:rPr>
      </w:pP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20. </w:t>
      </w:r>
      <w:r w:rsidR="00C36D8B" w:rsidRPr="00A736D3">
        <w:rPr>
          <w:rFonts w:ascii="Times New Roman" w:hAnsi="Times New Roman"/>
          <w:sz w:val="24"/>
          <w:szCs w:val="19"/>
          <w:shd w:val="clear" w:color="auto" w:fill="FFFFFF"/>
        </w:rPr>
        <w:t>Постановление Правительства РФ от 20 февраля 2006 г. № 95 «О порядке и        условиях признания лица инвалидом».</w:t>
      </w:r>
    </w:p>
    <w:p w:rsidR="00246661" w:rsidRPr="00A736D3" w:rsidRDefault="00246661" w:rsidP="00A736D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2C74" w:rsidRPr="00154566" w:rsidRDefault="00132C74" w:rsidP="00A736D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4566">
        <w:rPr>
          <w:rFonts w:ascii="Times New Roman" w:hAnsi="Times New Roman"/>
          <w:b/>
          <w:bCs/>
          <w:sz w:val="24"/>
          <w:szCs w:val="24"/>
        </w:rPr>
        <w:t xml:space="preserve">Тематика курсовых </w:t>
      </w:r>
      <w:r w:rsidR="00610CDD">
        <w:rPr>
          <w:rFonts w:ascii="Times New Roman" w:hAnsi="Times New Roman"/>
          <w:b/>
          <w:bCs/>
          <w:sz w:val="24"/>
          <w:szCs w:val="24"/>
        </w:rPr>
        <w:t>работ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1.</w:t>
      </w:r>
      <w:r w:rsidR="00132C74" w:rsidRPr="00A736D3">
        <w:rPr>
          <w:rFonts w:ascii="Times New Roman" w:hAnsi="Times New Roman" w:cs="Arial"/>
          <w:sz w:val="24"/>
        </w:rPr>
        <w:t>Реформа пенсионной системы в Российской Федерации на современном этапе: состояние, проблемы и перспективы.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2.</w:t>
      </w:r>
      <w:r w:rsidR="00132C74" w:rsidRPr="00A736D3">
        <w:rPr>
          <w:rFonts w:ascii="Times New Roman" w:hAnsi="Times New Roman" w:cs="Arial"/>
          <w:sz w:val="24"/>
        </w:rPr>
        <w:t>Государственная социальная помощь как организационно-правовая форма социального обеспечения.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lastRenderedPageBreak/>
        <w:t xml:space="preserve">3. </w:t>
      </w:r>
      <w:r w:rsidR="00132C74" w:rsidRPr="00A736D3">
        <w:rPr>
          <w:rFonts w:ascii="Times New Roman" w:hAnsi="Times New Roman" w:cs="Arial"/>
          <w:sz w:val="24"/>
        </w:rPr>
        <w:t>Правовые аспекты реабилитации детей с ограниченными возможностями. Проблемы детей с ограниченными возможностями развития в контексте государственной социальной политики.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4. </w:t>
      </w:r>
      <w:r w:rsidR="00132C74" w:rsidRPr="00A736D3">
        <w:rPr>
          <w:rFonts w:ascii="Times New Roman" w:hAnsi="Times New Roman" w:cs="Arial"/>
          <w:sz w:val="24"/>
        </w:rPr>
        <w:t>Обязательное социальное страхование: понятие, сущность и виды.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5.</w:t>
      </w:r>
      <w:r w:rsidR="00132C74" w:rsidRPr="00A736D3">
        <w:rPr>
          <w:rFonts w:ascii="Times New Roman" w:hAnsi="Times New Roman" w:cs="Arial"/>
          <w:sz w:val="24"/>
        </w:rPr>
        <w:t>Система органов социальной защиты населения России и их деятельность в современных социально-экономических условиях.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6. </w:t>
      </w:r>
      <w:r w:rsidR="00132C74" w:rsidRPr="00A736D3">
        <w:rPr>
          <w:rFonts w:ascii="Times New Roman" w:hAnsi="Times New Roman" w:cs="Arial"/>
          <w:sz w:val="24"/>
        </w:rPr>
        <w:t>Досрочная страховая пенсия по старости в связи с особыми условиями труда.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7. </w:t>
      </w:r>
      <w:r w:rsidR="00132C74" w:rsidRPr="00A736D3">
        <w:rPr>
          <w:rFonts w:ascii="Times New Roman" w:hAnsi="Times New Roman" w:cs="Arial"/>
          <w:sz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8. </w:t>
      </w:r>
      <w:r w:rsidR="00132C74" w:rsidRPr="00A736D3">
        <w:rPr>
          <w:rFonts w:ascii="Times New Roman" w:hAnsi="Times New Roman" w:cs="Arial"/>
          <w:sz w:val="24"/>
        </w:rPr>
        <w:t>Государственные пособия гражданам, имеющим детей и государственная поддержка семей с детьми. Роль государственной финансовой поддержки семей с детьми в стимулировании рождаемости.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9. </w:t>
      </w:r>
      <w:r w:rsidR="00132C74" w:rsidRPr="00A736D3">
        <w:rPr>
          <w:rFonts w:ascii="Times New Roman" w:hAnsi="Times New Roman"/>
          <w:sz w:val="24"/>
          <w:szCs w:val="24"/>
        </w:rPr>
        <w:t>Российская система социального обеспечения: современное состояние, перспективы развития.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10.</w:t>
      </w:r>
      <w:r w:rsidR="00132C74" w:rsidRPr="00A736D3">
        <w:rPr>
          <w:rFonts w:ascii="Times New Roman" w:hAnsi="Times New Roman"/>
          <w:sz w:val="24"/>
          <w:szCs w:val="24"/>
        </w:rPr>
        <w:t>Современная пенсионная система России.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11.</w:t>
      </w:r>
      <w:r w:rsidR="00132C74" w:rsidRPr="00A736D3">
        <w:rPr>
          <w:rFonts w:ascii="Times New Roman" w:hAnsi="Times New Roman"/>
          <w:sz w:val="24"/>
          <w:szCs w:val="24"/>
        </w:rPr>
        <w:t>Пенсионная система РФ и др. государств: сравнительный анализ (государство по выбору).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12.</w:t>
      </w:r>
      <w:r w:rsidR="00132C74" w:rsidRPr="00A736D3">
        <w:rPr>
          <w:rFonts w:ascii="Times New Roman" w:hAnsi="Times New Roman"/>
          <w:sz w:val="24"/>
          <w:szCs w:val="24"/>
        </w:rPr>
        <w:t>Внебюджетные социальные фонды как основные источники финансирования мероприятий по социальной защите населения.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13.</w:t>
      </w:r>
      <w:r w:rsidR="00132C74" w:rsidRPr="00A736D3">
        <w:rPr>
          <w:rFonts w:ascii="Times New Roman" w:hAnsi="Times New Roman"/>
          <w:sz w:val="24"/>
          <w:szCs w:val="24"/>
        </w:rPr>
        <w:t>Негосударственное пенсионное обеспечение в РФ.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14. </w:t>
      </w:r>
      <w:r w:rsidR="00132C74" w:rsidRPr="00A736D3">
        <w:rPr>
          <w:rFonts w:ascii="Times New Roman" w:hAnsi="Times New Roman"/>
          <w:sz w:val="24"/>
          <w:szCs w:val="24"/>
        </w:rPr>
        <w:t>Государственное и дополнительное пенсионное обеспечение.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15. </w:t>
      </w:r>
      <w:r w:rsidR="00132C74" w:rsidRPr="00A736D3">
        <w:rPr>
          <w:rFonts w:ascii="Times New Roman" w:hAnsi="Times New Roman"/>
          <w:sz w:val="24"/>
          <w:szCs w:val="24"/>
        </w:rPr>
        <w:t>Понятие, признаки  и виды социальных пенсий.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16. </w:t>
      </w:r>
      <w:r w:rsidR="00132C74" w:rsidRPr="00A736D3">
        <w:rPr>
          <w:rFonts w:ascii="Times New Roman" w:hAnsi="Times New Roman"/>
          <w:sz w:val="24"/>
          <w:szCs w:val="24"/>
        </w:rPr>
        <w:t>Пособия в системе социального обеспечения России: генезис и проблемы реализации.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17. </w:t>
      </w:r>
      <w:r w:rsidR="00132C74" w:rsidRPr="00A736D3">
        <w:rPr>
          <w:rFonts w:ascii="Times New Roman" w:hAnsi="Times New Roman" w:cs="Arial"/>
          <w:sz w:val="24"/>
        </w:rPr>
        <w:t>Правовое регулирование медико-социальной экспертизы. Проблемы реализации прав граждан при проведении медико-социальной экспертизы.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18. </w:t>
      </w:r>
      <w:r w:rsidR="00132C74" w:rsidRPr="00A736D3">
        <w:rPr>
          <w:rFonts w:ascii="Times New Roman" w:hAnsi="Times New Roman"/>
          <w:sz w:val="24"/>
          <w:szCs w:val="24"/>
        </w:rPr>
        <w:t>Накопительный механизм обязательного пенсионного страхования.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19.</w:t>
      </w:r>
      <w:r w:rsidR="00132C74" w:rsidRPr="00A736D3">
        <w:rPr>
          <w:rFonts w:ascii="Times New Roman" w:hAnsi="Times New Roman"/>
          <w:bCs/>
          <w:sz w:val="24"/>
          <w:szCs w:val="24"/>
        </w:rPr>
        <w:t xml:space="preserve">Индивидуальный (персонифицированный) учет в системе </w:t>
      </w:r>
      <w:proofErr w:type="gramStart"/>
      <w:r w:rsidR="00132C74" w:rsidRPr="00A736D3">
        <w:rPr>
          <w:rFonts w:ascii="Times New Roman" w:hAnsi="Times New Roman"/>
          <w:bCs/>
          <w:sz w:val="24"/>
          <w:szCs w:val="24"/>
        </w:rPr>
        <w:t>государственного</w:t>
      </w:r>
      <w:proofErr w:type="gramEnd"/>
      <w:r w:rsidR="00132C74" w:rsidRPr="00A736D3">
        <w:rPr>
          <w:rFonts w:ascii="Times New Roman" w:hAnsi="Times New Roman"/>
          <w:bCs/>
          <w:sz w:val="24"/>
          <w:szCs w:val="24"/>
        </w:rPr>
        <w:t xml:space="preserve"> пенсионного страховании.</w:t>
      </w:r>
      <w:r w:rsidR="00132C74" w:rsidRPr="00A736D3">
        <w:rPr>
          <w:rFonts w:ascii="Times New Roman" w:hAnsi="Times New Roman"/>
          <w:bCs/>
          <w:sz w:val="24"/>
          <w:szCs w:val="24"/>
        </w:rPr>
        <w:tab/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20.</w:t>
      </w:r>
      <w:r w:rsidR="00132C74" w:rsidRPr="00A736D3">
        <w:rPr>
          <w:rFonts w:ascii="Times New Roman" w:hAnsi="Times New Roman" w:cs="Arial"/>
          <w:sz w:val="24"/>
        </w:rPr>
        <w:t>Социальное обеспечение семей, имеющих детей в соответствии с действующим законодательством Российской Федерации.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21. </w:t>
      </w:r>
      <w:r w:rsidR="00132C74" w:rsidRPr="00A736D3">
        <w:rPr>
          <w:rFonts w:ascii="Times New Roman" w:hAnsi="Times New Roman"/>
          <w:sz w:val="24"/>
          <w:szCs w:val="24"/>
        </w:rPr>
        <w:t>Меры социальной поддержки ветеранов и проблемы их реализации.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22.</w:t>
      </w:r>
      <w:r w:rsidR="00132C74" w:rsidRPr="00A736D3">
        <w:rPr>
          <w:rFonts w:ascii="Times New Roman" w:hAnsi="Times New Roman"/>
          <w:sz w:val="24"/>
          <w:szCs w:val="24"/>
        </w:rPr>
        <w:t>Пенсии по инвалидности военнослужащим срочной службы и служащим по контракту.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23.</w:t>
      </w:r>
      <w:r w:rsidR="00132C74" w:rsidRPr="00A736D3">
        <w:rPr>
          <w:rFonts w:ascii="Times New Roman" w:hAnsi="Times New Roman" w:cs="Arial"/>
          <w:sz w:val="24"/>
        </w:rPr>
        <w:t>Социально-правовые гарантии для безработных граждан по действующему законодательству Российской Федерации.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24.</w:t>
      </w:r>
      <w:r w:rsidR="003F0B27">
        <w:rPr>
          <w:rFonts w:ascii="Times New Roman" w:hAnsi="Times New Roman" w:cs="Arial"/>
          <w:sz w:val="24"/>
        </w:rPr>
        <w:t xml:space="preserve">Фонд </w:t>
      </w:r>
      <w:r w:rsidR="003F0B27">
        <w:rPr>
          <w:rFonts w:ascii="Times New Roman" w:hAnsi="Times New Roman"/>
          <w:sz w:val="24"/>
          <w:szCs w:val="24"/>
        </w:rPr>
        <w:t xml:space="preserve">пенсионного и социального страхования </w:t>
      </w:r>
      <w:r w:rsidR="00132C74" w:rsidRPr="00A736D3">
        <w:rPr>
          <w:rFonts w:ascii="Times New Roman" w:hAnsi="Times New Roman"/>
          <w:sz w:val="24"/>
          <w:szCs w:val="24"/>
        </w:rPr>
        <w:t>России в системе обязательного пенсионного страхования.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25.</w:t>
      </w:r>
      <w:r w:rsidR="00132C74" w:rsidRPr="00A736D3">
        <w:rPr>
          <w:rFonts w:ascii="Times New Roman" w:hAnsi="Times New Roman"/>
          <w:sz w:val="24"/>
          <w:szCs w:val="24"/>
        </w:rPr>
        <w:t>Пенсионное обеспечение военнослужащих в России.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26.</w:t>
      </w:r>
      <w:r w:rsidR="00132C74" w:rsidRPr="00A736D3">
        <w:rPr>
          <w:rFonts w:ascii="Times New Roman" w:hAnsi="Times New Roman"/>
          <w:sz w:val="24"/>
          <w:szCs w:val="24"/>
        </w:rPr>
        <w:t>Социальные выплаты в связи с рождением и воспитанием детей.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27.</w:t>
      </w:r>
      <w:r w:rsidR="00132C74" w:rsidRPr="00A736D3">
        <w:rPr>
          <w:rFonts w:ascii="Times New Roman" w:hAnsi="Times New Roman"/>
          <w:sz w:val="24"/>
          <w:szCs w:val="24"/>
        </w:rPr>
        <w:t>Пожизненное содержание судей.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28.</w:t>
      </w:r>
      <w:r w:rsidR="00132C74" w:rsidRPr="00A736D3">
        <w:rPr>
          <w:rFonts w:ascii="Times New Roman" w:hAnsi="Times New Roman" w:cs="Arial"/>
          <w:sz w:val="24"/>
        </w:rPr>
        <w:t>Социальная защита лиц, пострадавших в результате радиационных воздействий: основные виды выплат, компенсаций и порядок их предоставления.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29.</w:t>
      </w:r>
      <w:r w:rsidR="00132C74" w:rsidRPr="00A736D3">
        <w:rPr>
          <w:rFonts w:ascii="Times New Roman" w:hAnsi="Times New Roman"/>
          <w:sz w:val="24"/>
          <w:szCs w:val="24"/>
        </w:rPr>
        <w:t>Право на одновременное назначение двух видов пенсий, круг лиц, имеющих это право.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30. </w:t>
      </w:r>
      <w:r w:rsidR="00132C74" w:rsidRPr="00A736D3">
        <w:rPr>
          <w:rFonts w:ascii="Times New Roman" w:hAnsi="Times New Roman"/>
          <w:sz w:val="24"/>
          <w:szCs w:val="24"/>
        </w:rPr>
        <w:t>Понятие страхового стажа, его отличие от общего трудового стажа, правовые последствия.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31.</w:t>
      </w:r>
      <w:r w:rsidR="00132C74" w:rsidRPr="00A736D3">
        <w:rPr>
          <w:rFonts w:ascii="Times New Roman" w:hAnsi="Times New Roman"/>
          <w:sz w:val="24"/>
          <w:szCs w:val="24"/>
        </w:rPr>
        <w:t>Выслуга лет военнослужащих как разновидность специального страхового стажа.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32.</w:t>
      </w:r>
      <w:r w:rsidR="00132C74" w:rsidRPr="00A736D3">
        <w:rPr>
          <w:rFonts w:ascii="Times New Roman" w:hAnsi="Times New Roman" w:cs="Arial"/>
          <w:sz w:val="24"/>
          <w:szCs w:val="19"/>
        </w:rPr>
        <w:t>Материнский (семейный) капитал как инновация в сфере социального обеспечения.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33.</w:t>
      </w:r>
      <w:r w:rsidR="00132C74" w:rsidRPr="00A736D3">
        <w:rPr>
          <w:rFonts w:ascii="Times New Roman" w:hAnsi="Times New Roman"/>
          <w:sz w:val="24"/>
          <w:szCs w:val="24"/>
        </w:rPr>
        <w:t>Основания, порядок и правовые проблемы реализации сотрудниками ОВД гарантий на санаторно-курортное лечение и оздоровительный отдых.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34. </w:t>
      </w:r>
      <w:r w:rsidR="00132C74" w:rsidRPr="00A736D3">
        <w:rPr>
          <w:rFonts w:ascii="Times New Roman" w:hAnsi="Times New Roman"/>
          <w:sz w:val="24"/>
          <w:szCs w:val="24"/>
        </w:rPr>
        <w:t>Права граждан на судебную защиту в сфере социального обеспечения.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lastRenderedPageBreak/>
        <w:t>35.</w:t>
      </w:r>
      <w:r w:rsidR="00132C74" w:rsidRPr="00A736D3">
        <w:rPr>
          <w:rFonts w:ascii="Times New Roman" w:hAnsi="Times New Roman"/>
          <w:sz w:val="24"/>
          <w:szCs w:val="24"/>
        </w:rPr>
        <w:t>Страховая пенсионная система: общая характеристика, состояние, перспективы развития.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36. </w:t>
      </w:r>
      <w:r w:rsidR="00132C74" w:rsidRPr="00A736D3">
        <w:rPr>
          <w:rFonts w:ascii="Times New Roman" w:hAnsi="Times New Roman"/>
          <w:sz w:val="24"/>
          <w:szCs w:val="24"/>
        </w:rPr>
        <w:t>Профессиональные пенсионные системы в РФ.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37. </w:t>
      </w:r>
      <w:r w:rsidR="00132C74" w:rsidRPr="00A736D3">
        <w:rPr>
          <w:rFonts w:ascii="Times New Roman" w:hAnsi="Times New Roman"/>
          <w:sz w:val="24"/>
          <w:szCs w:val="24"/>
        </w:rPr>
        <w:t xml:space="preserve">Понятие и значение страхового стажа в </w:t>
      </w:r>
      <w:proofErr w:type="gramStart"/>
      <w:r w:rsidR="00132C74" w:rsidRPr="00A736D3">
        <w:rPr>
          <w:rFonts w:ascii="Times New Roman" w:hAnsi="Times New Roman"/>
          <w:sz w:val="24"/>
          <w:szCs w:val="24"/>
        </w:rPr>
        <w:t>праве социального обеспечения</w:t>
      </w:r>
      <w:proofErr w:type="gramEnd"/>
      <w:r w:rsidR="00132C74" w:rsidRPr="00A736D3">
        <w:rPr>
          <w:rFonts w:ascii="Times New Roman" w:hAnsi="Times New Roman"/>
          <w:sz w:val="24"/>
          <w:szCs w:val="24"/>
        </w:rPr>
        <w:t>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38. </w:t>
      </w:r>
      <w:r w:rsidR="00132C74" w:rsidRPr="00A736D3">
        <w:rPr>
          <w:rFonts w:ascii="Times New Roman" w:hAnsi="Times New Roman"/>
          <w:sz w:val="24"/>
          <w:szCs w:val="24"/>
        </w:rPr>
        <w:t>Негосударственные  пенсионные  фонды  в  РФ.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39.</w:t>
      </w:r>
      <w:r w:rsidR="00132C74" w:rsidRPr="00A736D3">
        <w:rPr>
          <w:rFonts w:ascii="Times New Roman" w:hAnsi="Times New Roman"/>
          <w:sz w:val="24"/>
          <w:szCs w:val="24"/>
        </w:rPr>
        <w:t xml:space="preserve">Понятие занятости и содействие в обеспечении занятости и трудоустройства, правовой статус безработного.    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40.</w:t>
      </w:r>
      <w:r w:rsidR="00132C74" w:rsidRPr="00A736D3">
        <w:rPr>
          <w:rFonts w:ascii="Times New Roman" w:hAnsi="Times New Roman"/>
          <w:sz w:val="24"/>
          <w:szCs w:val="24"/>
        </w:rPr>
        <w:t>Проблемы совершенствования системы пенсионного обеспечения в РФ.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41.</w:t>
      </w:r>
      <w:r w:rsidR="00132C74" w:rsidRPr="00A736D3">
        <w:rPr>
          <w:rFonts w:ascii="Times New Roman" w:hAnsi="Times New Roman"/>
          <w:sz w:val="24"/>
          <w:szCs w:val="24"/>
        </w:rPr>
        <w:t>Проблемы реформирования системы социального обеспечения в РФ.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42.</w:t>
      </w:r>
      <w:r w:rsidR="00132C74" w:rsidRPr="00A736D3">
        <w:rPr>
          <w:rFonts w:ascii="Times New Roman" w:hAnsi="Times New Roman" w:cs="Arial"/>
          <w:sz w:val="24"/>
          <w:szCs w:val="19"/>
        </w:rPr>
        <w:t>Правовое регулирование пенсионного обеспечения по случаю потери кормильца в Российской Федерации. Проблемы в назначении пенсии.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43.</w:t>
      </w:r>
      <w:r w:rsidR="00132C74" w:rsidRPr="00A736D3">
        <w:rPr>
          <w:rFonts w:ascii="Times New Roman" w:hAnsi="Times New Roman" w:cs="Arial"/>
          <w:sz w:val="24"/>
          <w:szCs w:val="19"/>
        </w:rPr>
        <w:t>Социальные пособия как правовой институт социальной защиты населения. Проблемы и перспективы правового регулирования социальных пособий.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44.</w:t>
      </w:r>
      <w:r w:rsidR="00132C74" w:rsidRPr="00A736D3">
        <w:rPr>
          <w:rFonts w:ascii="Times New Roman" w:hAnsi="Times New Roman" w:cs="Arial"/>
          <w:sz w:val="24"/>
          <w:szCs w:val="19"/>
        </w:rPr>
        <w:t>Правовое регулирование деятельности органов социальной защиты населения по профессиональному обучению и трудоустройству инвалидов.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45.</w:t>
      </w:r>
      <w:r w:rsidR="00132C74" w:rsidRPr="00A736D3">
        <w:rPr>
          <w:rFonts w:ascii="Times New Roman" w:hAnsi="Times New Roman" w:cs="Arial"/>
          <w:sz w:val="24"/>
          <w:szCs w:val="19"/>
        </w:rPr>
        <w:t>Правовое положение Всероссийского общества инвалидов. Роль всероссийского общества инвалидов в организации рабочих мест для людей с ограниченными возможностями.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46.</w:t>
      </w:r>
      <w:r w:rsidR="00132C74" w:rsidRPr="00A736D3">
        <w:rPr>
          <w:rFonts w:ascii="Times New Roman" w:hAnsi="Times New Roman" w:cs="Arial"/>
          <w:sz w:val="24"/>
          <w:szCs w:val="19"/>
        </w:rPr>
        <w:t>Реабилитационные услуги для инвалидов. Развитие системы реабилитации инвалидов в современной России.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47.</w:t>
      </w:r>
      <w:r w:rsidR="00132C74" w:rsidRPr="00A736D3">
        <w:rPr>
          <w:rFonts w:ascii="Times New Roman" w:hAnsi="Times New Roman" w:cs="Arial"/>
          <w:sz w:val="24"/>
          <w:szCs w:val="19"/>
        </w:rPr>
        <w:t>Понятие инвалидности. Порядок и основания признания гражданина инвалидом, группы инвалидности.</w:t>
      </w:r>
    </w:p>
    <w:p w:rsid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48.</w:t>
      </w:r>
      <w:r w:rsidR="00132C74" w:rsidRPr="00A736D3">
        <w:rPr>
          <w:rFonts w:ascii="Times New Roman" w:hAnsi="Times New Roman" w:cs="Arial"/>
          <w:sz w:val="24"/>
          <w:szCs w:val="19"/>
        </w:rPr>
        <w:t>Нормативно-правовое регулирование гарантий и компенсаций для лиц, работающих и проживающих в районах Крайнего Севера и приравненных к ним местностях, в историческом аспекте.</w:t>
      </w:r>
    </w:p>
    <w:p w:rsidR="00132C74" w:rsidRPr="00154566" w:rsidRDefault="00154566" w:rsidP="00CE7AE2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49.</w:t>
      </w:r>
      <w:r w:rsidR="00132C74" w:rsidRPr="00A736D3">
        <w:rPr>
          <w:rFonts w:ascii="Times New Roman" w:hAnsi="Times New Roman" w:cs="Arial"/>
          <w:sz w:val="24"/>
          <w:szCs w:val="20"/>
        </w:rPr>
        <w:t>История становления социального обеспечения в России на разных этапах развития.</w:t>
      </w:r>
    </w:p>
    <w:p w:rsidR="00246661" w:rsidRPr="00A736D3" w:rsidRDefault="00154566" w:rsidP="00CE7A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</w:t>
      </w:r>
      <w:r w:rsidR="00132C74" w:rsidRPr="00A736D3">
        <w:rPr>
          <w:rFonts w:ascii="Times New Roman" w:hAnsi="Times New Roman"/>
          <w:sz w:val="24"/>
        </w:rPr>
        <w:t>Социальное государство и социальная политика современной России.</w:t>
      </w:r>
    </w:p>
    <w:p w:rsidR="00154566" w:rsidRDefault="00154566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C74" w:rsidRPr="00154566" w:rsidRDefault="001D4660" w:rsidP="00A73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МДК.01.02 </w:t>
      </w:r>
      <w:r w:rsidR="00F947C8" w:rsidRPr="00154566">
        <w:rPr>
          <w:rFonts w:ascii="Times New Roman" w:hAnsi="Times New Roman"/>
          <w:b/>
          <w:sz w:val="24"/>
        </w:rPr>
        <w:t>Психология со</w:t>
      </w:r>
      <w:r>
        <w:rPr>
          <w:rFonts w:ascii="Times New Roman" w:hAnsi="Times New Roman"/>
          <w:b/>
          <w:sz w:val="24"/>
        </w:rPr>
        <w:t>циально-правовой деятельности</w:t>
      </w:r>
      <w:r w:rsidR="00F947C8" w:rsidRPr="00154566">
        <w:rPr>
          <w:rFonts w:ascii="Times New Roman" w:hAnsi="Times New Roman"/>
          <w:b/>
          <w:sz w:val="24"/>
        </w:rPr>
        <w:t xml:space="preserve"> </w:t>
      </w:r>
      <w:r w:rsidR="00B21E7E" w:rsidRPr="00154566">
        <w:rPr>
          <w:rFonts w:ascii="Times New Roman" w:hAnsi="Times New Roman"/>
          <w:b/>
          <w:sz w:val="24"/>
        </w:rPr>
        <w:tab/>
      </w:r>
    </w:p>
    <w:p w:rsidR="00132C74" w:rsidRPr="00154566" w:rsidRDefault="00132C74" w:rsidP="001D4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36D3">
        <w:rPr>
          <w:rFonts w:ascii="Times New Roman" w:hAnsi="Times New Roman"/>
          <w:bCs/>
          <w:sz w:val="24"/>
          <w:szCs w:val="24"/>
        </w:rPr>
        <w:t>Тема 1.</w:t>
      </w:r>
      <w:r w:rsidRPr="00A736D3">
        <w:rPr>
          <w:rFonts w:ascii="Times New Roman" w:hAnsi="Times New Roman"/>
          <w:sz w:val="24"/>
          <w:szCs w:val="24"/>
        </w:rPr>
        <w:t>Юридическая психология.</w:t>
      </w:r>
    </w:p>
    <w:p w:rsidR="00AB50B2" w:rsidRPr="00154566" w:rsidRDefault="00154566" w:rsidP="001D4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AB50B2" w:rsidRPr="00A736D3">
        <w:rPr>
          <w:rFonts w:ascii="Times New Roman" w:hAnsi="Times New Roman"/>
          <w:bCs/>
          <w:sz w:val="24"/>
          <w:szCs w:val="24"/>
        </w:rPr>
        <w:t xml:space="preserve">2. </w:t>
      </w:r>
      <w:r w:rsidR="00AB50B2" w:rsidRPr="00A736D3">
        <w:rPr>
          <w:rFonts w:ascii="Times New Roman" w:hAnsi="Times New Roman"/>
          <w:sz w:val="24"/>
          <w:szCs w:val="24"/>
        </w:rPr>
        <w:t>Правовая психология.</w:t>
      </w:r>
    </w:p>
    <w:p w:rsidR="00AB50B2" w:rsidRPr="00154566" w:rsidRDefault="00154566" w:rsidP="001D4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AB50B2" w:rsidRPr="00A736D3">
        <w:rPr>
          <w:rFonts w:ascii="Times New Roman" w:hAnsi="Times New Roman"/>
          <w:bCs/>
          <w:sz w:val="24"/>
          <w:szCs w:val="24"/>
        </w:rPr>
        <w:t xml:space="preserve">3. </w:t>
      </w:r>
      <w:r w:rsidR="00AB50B2" w:rsidRPr="00A736D3">
        <w:rPr>
          <w:rFonts w:ascii="Times New Roman" w:hAnsi="Times New Roman"/>
          <w:sz w:val="24"/>
          <w:szCs w:val="24"/>
        </w:rPr>
        <w:t>Социальная психология.</w:t>
      </w:r>
    </w:p>
    <w:p w:rsidR="00AB50B2" w:rsidRPr="00154566" w:rsidRDefault="00154566" w:rsidP="001D4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AB50B2" w:rsidRPr="00A736D3">
        <w:rPr>
          <w:rFonts w:ascii="Times New Roman" w:hAnsi="Times New Roman"/>
          <w:bCs/>
          <w:sz w:val="24"/>
          <w:szCs w:val="24"/>
        </w:rPr>
        <w:t xml:space="preserve">4. </w:t>
      </w:r>
      <w:r w:rsidR="00AB50B2" w:rsidRPr="00A736D3">
        <w:rPr>
          <w:rFonts w:ascii="Times New Roman" w:hAnsi="Times New Roman"/>
          <w:sz w:val="24"/>
          <w:szCs w:val="24"/>
        </w:rPr>
        <w:t>Социальная психология групп.</w:t>
      </w:r>
    </w:p>
    <w:p w:rsidR="00AB50B2" w:rsidRPr="00154566" w:rsidRDefault="00154566" w:rsidP="001D4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AB50B2" w:rsidRPr="00A736D3">
        <w:rPr>
          <w:rFonts w:ascii="Times New Roman" w:hAnsi="Times New Roman"/>
          <w:bCs/>
          <w:sz w:val="24"/>
          <w:szCs w:val="24"/>
        </w:rPr>
        <w:t xml:space="preserve">5. </w:t>
      </w:r>
      <w:r w:rsidR="00AB50B2" w:rsidRPr="00A736D3">
        <w:rPr>
          <w:rFonts w:ascii="Times New Roman" w:hAnsi="Times New Roman"/>
          <w:sz w:val="24"/>
          <w:szCs w:val="24"/>
        </w:rPr>
        <w:t>Психология межгрупповых отношений.</w:t>
      </w:r>
    </w:p>
    <w:p w:rsidR="00F7171D" w:rsidRPr="00A736D3" w:rsidRDefault="00F7171D" w:rsidP="001D4660">
      <w:pPr>
        <w:pStyle w:val="c28"/>
        <w:shd w:val="clear" w:color="auto" w:fill="FFFFFF"/>
        <w:spacing w:before="0" w:beforeAutospacing="0" w:after="0" w:afterAutospacing="0"/>
        <w:ind w:firstLine="709"/>
        <w:jc w:val="both"/>
      </w:pPr>
    </w:p>
    <w:p w:rsidR="004E70A1" w:rsidRPr="00154566" w:rsidRDefault="00F7171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b/>
        </w:rPr>
      </w:pPr>
      <w:r w:rsidRPr="00154566">
        <w:rPr>
          <w:b/>
        </w:rPr>
        <w:t xml:space="preserve">Тематика </w:t>
      </w:r>
      <w:r w:rsidR="004E70A1" w:rsidRPr="00154566">
        <w:rPr>
          <w:b/>
        </w:rPr>
        <w:t xml:space="preserve">практических занятий </w:t>
      </w:r>
    </w:p>
    <w:p w:rsidR="00F7171D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 С</w:t>
      </w:r>
      <w:r w:rsidR="004E70A1" w:rsidRPr="00A736D3">
        <w:t>оставление таблицы раскрывающей стороны деятельности юридической специальности.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2.К</w:t>
      </w:r>
      <w:r w:rsidR="004E70A1" w:rsidRPr="00A736D3">
        <w:t>руглый стол с использованием различных видов общения между студентами.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3. С</w:t>
      </w:r>
      <w:r w:rsidR="004E70A1" w:rsidRPr="00A736D3">
        <w:t>оставление таблицы основных качеств юриста.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4. С</w:t>
      </w:r>
      <w:r w:rsidR="004E70A1" w:rsidRPr="00A736D3">
        <w:t>оставление таблицы содержания и структуры правовой культуры.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5. С</w:t>
      </w:r>
      <w:r w:rsidR="004E70A1" w:rsidRPr="00A736D3">
        <w:t>оставление таблицы процессов социализации.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6. С</w:t>
      </w:r>
      <w:r w:rsidR="004E70A1" w:rsidRPr="00A736D3">
        <w:t>оставление схемы областей применения правовой психологии.</w:t>
      </w:r>
    </w:p>
    <w:p w:rsidR="004E70A1" w:rsidRPr="00A736D3" w:rsidRDefault="00154566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7. С</w:t>
      </w:r>
      <w:r w:rsidR="004E70A1" w:rsidRPr="00A736D3">
        <w:t>оставление схемы областей применения правовой психологии.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8.</w:t>
      </w:r>
      <w:r w:rsidR="004E70A1" w:rsidRPr="00A736D3">
        <w:t xml:space="preserve"> Составление таблицы разновидностей социальных групп.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9.</w:t>
      </w:r>
      <w:r w:rsidR="004E70A1" w:rsidRPr="00A736D3">
        <w:t xml:space="preserve"> Составление таблицы личностных качеств юриста.</w:t>
      </w:r>
    </w:p>
    <w:p w:rsidR="00F7171D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10.</w:t>
      </w:r>
      <w:r w:rsidR="004E70A1" w:rsidRPr="00A736D3">
        <w:t xml:space="preserve"> Составление схемы</w:t>
      </w:r>
      <w:r>
        <w:t xml:space="preserve"> познавательных процессов в </w:t>
      </w:r>
      <w:r w:rsidR="004E70A1" w:rsidRPr="00A736D3">
        <w:t>деятельности юриста.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11.С</w:t>
      </w:r>
      <w:r w:rsidR="004E70A1" w:rsidRPr="00A736D3">
        <w:t>оставление таблицы соотношений и различий методов общения.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12.</w:t>
      </w:r>
      <w:r w:rsidR="004E70A1" w:rsidRPr="00A736D3">
        <w:t xml:space="preserve"> Составление таблицы функций управления в профессиональной деятельности юриста.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13.</w:t>
      </w:r>
      <w:r w:rsidR="004E70A1" w:rsidRPr="00A736D3">
        <w:t xml:space="preserve"> Составление таблицы основных проблем малых групп в обществе.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14.</w:t>
      </w:r>
      <w:r w:rsidR="004E70A1" w:rsidRPr="00A736D3">
        <w:rPr>
          <w:lang w:eastAsia="en-US"/>
        </w:rPr>
        <w:t xml:space="preserve"> Составление таблицы основных видов групповой сплоченности.</w:t>
      </w:r>
    </w:p>
    <w:p w:rsidR="004E70A1" w:rsidRPr="00A736D3" w:rsidRDefault="004E70A1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A736D3">
        <w:rPr>
          <w:lang w:eastAsia="en-US"/>
        </w:rPr>
        <w:t>15</w:t>
      </w:r>
      <w:r w:rsidR="00AD6810">
        <w:rPr>
          <w:lang w:eastAsia="en-US"/>
        </w:rPr>
        <w:t>.</w:t>
      </w:r>
      <w:r w:rsidRPr="00A736D3">
        <w:rPr>
          <w:lang w:eastAsia="en-US"/>
        </w:rPr>
        <w:t xml:space="preserve"> Составление таблицы основных психологических черт публики.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 xml:space="preserve">16. </w:t>
      </w:r>
      <w:r w:rsidR="004E70A1" w:rsidRPr="00A736D3">
        <w:rPr>
          <w:lang w:eastAsia="en-US"/>
        </w:rPr>
        <w:t xml:space="preserve"> Составление табли</w:t>
      </w:r>
      <w:r>
        <w:rPr>
          <w:lang w:eastAsia="en-US"/>
        </w:rPr>
        <w:t xml:space="preserve">цы основных социальных  </w:t>
      </w:r>
      <w:r w:rsidR="004E70A1" w:rsidRPr="00A736D3">
        <w:rPr>
          <w:lang w:eastAsia="en-US"/>
        </w:rPr>
        <w:t xml:space="preserve"> движений.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17.</w:t>
      </w:r>
      <w:r w:rsidR="004E70A1" w:rsidRPr="00A736D3">
        <w:rPr>
          <w:lang w:eastAsia="en-US"/>
        </w:rPr>
        <w:t xml:space="preserve"> Составление схемы специфических форм </w:t>
      </w:r>
      <w:r>
        <w:rPr>
          <w:lang w:eastAsia="en-US"/>
        </w:rPr>
        <w:t xml:space="preserve"> </w:t>
      </w:r>
      <w:r w:rsidR="004E70A1" w:rsidRPr="00A736D3">
        <w:rPr>
          <w:lang w:eastAsia="en-US"/>
        </w:rPr>
        <w:t xml:space="preserve"> коммуникации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18.</w:t>
      </w:r>
      <w:r w:rsidR="004E70A1" w:rsidRPr="00A736D3">
        <w:t xml:space="preserve"> составление таблицы </w:t>
      </w:r>
      <w:r>
        <w:t xml:space="preserve">теорий исследований  </w:t>
      </w:r>
      <w:r w:rsidR="004E70A1" w:rsidRPr="00A736D3">
        <w:t>межгрупповых отношений.</w:t>
      </w:r>
    </w:p>
    <w:p w:rsidR="00F7171D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19.</w:t>
      </w:r>
      <w:r w:rsidR="004E70A1" w:rsidRPr="00A736D3">
        <w:t xml:space="preserve"> составление таблицы</w:t>
      </w:r>
      <w:r>
        <w:t xml:space="preserve"> соотношений и различий </w:t>
      </w:r>
      <w:r w:rsidR="004E70A1" w:rsidRPr="00A736D3">
        <w:t>психологии личности инвалидов и лиц, пожилого возраста.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>
        <w:t>20. С</w:t>
      </w:r>
      <w:r w:rsidR="004E70A1" w:rsidRPr="00A736D3">
        <w:t>оставление таблицы изменений соц</w:t>
      </w:r>
      <w:r>
        <w:t xml:space="preserve">иальных  </w:t>
      </w:r>
      <w:r w:rsidR="004E70A1" w:rsidRPr="00A736D3">
        <w:t>установок.</w:t>
      </w:r>
    </w:p>
    <w:p w:rsidR="004E70A1" w:rsidRPr="00A736D3" w:rsidRDefault="004E70A1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4E70A1" w:rsidRPr="00AD6810" w:rsidRDefault="004E70A1" w:rsidP="00A736D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6810">
        <w:rPr>
          <w:rFonts w:ascii="Times New Roman" w:hAnsi="Times New Roman"/>
          <w:b/>
          <w:bCs/>
          <w:sz w:val="24"/>
          <w:szCs w:val="24"/>
        </w:rPr>
        <w:t xml:space="preserve">Тематика самостоятельных работ обучающихся: 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0A1" w:rsidRPr="00A736D3">
        <w:rPr>
          <w:rFonts w:ascii="Times New Roman" w:hAnsi="Times New Roman"/>
          <w:sz w:val="24"/>
          <w:szCs w:val="24"/>
        </w:rPr>
        <w:t>Составление схемы методов исследования психологических знаний.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E70A1" w:rsidRPr="00A736D3">
        <w:rPr>
          <w:rFonts w:ascii="Times New Roman" w:hAnsi="Times New Roman"/>
          <w:sz w:val="24"/>
          <w:szCs w:val="24"/>
        </w:rPr>
        <w:t>Составление таблицы видов юридической психологии.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E70A1" w:rsidRPr="00A736D3">
        <w:rPr>
          <w:rFonts w:ascii="Times New Roman" w:hAnsi="Times New Roman"/>
          <w:sz w:val="24"/>
          <w:szCs w:val="24"/>
        </w:rPr>
        <w:t>Написание рефератов по теме «Понятие юридической психологии».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E70A1" w:rsidRPr="00A736D3">
        <w:rPr>
          <w:rFonts w:ascii="Times New Roman" w:hAnsi="Times New Roman"/>
          <w:sz w:val="24"/>
          <w:szCs w:val="24"/>
        </w:rPr>
        <w:t>Составление таблицы основных задач юридической психологии.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E70A1" w:rsidRPr="00A736D3">
        <w:rPr>
          <w:rFonts w:ascii="Times New Roman" w:hAnsi="Times New Roman"/>
          <w:sz w:val="24"/>
          <w:szCs w:val="24"/>
        </w:rPr>
        <w:t>Составление схемы психологических особенностей личности.</w:t>
      </w:r>
    </w:p>
    <w:p w:rsidR="004E70A1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E70A1" w:rsidRPr="00A736D3">
        <w:rPr>
          <w:rFonts w:ascii="Times New Roman" w:hAnsi="Times New Roman"/>
          <w:sz w:val="24"/>
          <w:szCs w:val="24"/>
        </w:rPr>
        <w:t>Составление сравнительной таблицы методов изучения личности.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8049E" w:rsidRPr="00A736D3">
        <w:rPr>
          <w:rFonts w:ascii="Times New Roman" w:hAnsi="Times New Roman"/>
          <w:sz w:val="24"/>
          <w:szCs w:val="24"/>
        </w:rPr>
        <w:t>Составление сравнительной таблицы видов правосознания.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8049E" w:rsidRPr="00A736D3">
        <w:rPr>
          <w:rFonts w:ascii="Times New Roman" w:hAnsi="Times New Roman"/>
          <w:sz w:val="24"/>
          <w:szCs w:val="24"/>
        </w:rPr>
        <w:t xml:space="preserve">Написание рефератов по теме «Правовая культура общества». 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8049E" w:rsidRPr="00A736D3">
        <w:rPr>
          <w:rFonts w:ascii="Times New Roman" w:hAnsi="Times New Roman"/>
          <w:sz w:val="24"/>
          <w:szCs w:val="24"/>
        </w:rPr>
        <w:t>Изучение аспектов правовой социализации.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8049E" w:rsidRPr="00A736D3">
        <w:rPr>
          <w:rFonts w:ascii="Times New Roman" w:hAnsi="Times New Roman"/>
          <w:sz w:val="24"/>
          <w:szCs w:val="24"/>
        </w:rPr>
        <w:t xml:space="preserve">Составление сравнительной </w:t>
      </w:r>
      <w:proofErr w:type="gramStart"/>
      <w:r w:rsidR="00A8049E" w:rsidRPr="00A736D3">
        <w:rPr>
          <w:rFonts w:ascii="Times New Roman" w:hAnsi="Times New Roman"/>
          <w:sz w:val="24"/>
          <w:szCs w:val="24"/>
        </w:rPr>
        <w:t>таблицы методов изучения личности инвалидов</w:t>
      </w:r>
      <w:proofErr w:type="gramEnd"/>
      <w:r w:rsidR="00A8049E" w:rsidRPr="00A736D3">
        <w:rPr>
          <w:rFonts w:ascii="Times New Roman" w:hAnsi="Times New Roman"/>
          <w:sz w:val="24"/>
          <w:szCs w:val="24"/>
        </w:rPr>
        <w:t xml:space="preserve"> и лиц, пожилого возраста.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8049E" w:rsidRPr="00A736D3">
        <w:rPr>
          <w:rFonts w:ascii="Times New Roman" w:hAnsi="Times New Roman"/>
          <w:sz w:val="24"/>
          <w:szCs w:val="24"/>
        </w:rPr>
        <w:t>Составление логической схемы государственного контроля в области защиты прав инвалидов и лиц, пожилого возраста.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8049E" w:rsidRPr="00A736D3">
        <w:rPr>
          <w:rFonts w:ascii="Times New Roman" w:hAnsi="Times New Roman"/>
          <w:sz w:val="24"/>
          <w:szCs w:val="24"/>
        </w:rPr>
        <w:t>Составление сравнительной  таблицы особенностей социальных групп.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8049E" w:rsidRPr="00A736D3">
        <w:rPr>
          <w:rFonts w:ascii="Times New Roman" w:hAnsi="Times New Roman"/>
          <w:sz w:val="24"/>
          <w:szCs w:val="24"/>
        </w:rPr>
        <w:t>Составление схемы психологических особенностей малых групп.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8049E" w:rsidRPr="00A736D3">
        <w:rPr>
          <w:rFonts w:ascii="Times New Roman" w:hAnsi="Times New Roman"/>
          <w:sz w:val="24"/>
          <w:szCs w:val="24"/>
        </w:rPr>
        <w:t>Написание рефератов по теме «Психологические особенности социальных групп».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A8049E" w:rsidRPr="00A736D3">
        <w:rPr>
          <w:rFonts w:ascii="Times New Roman" w:hAnsi="Times New Roman"/>
          <w:sz w:val="24"/>
          <w:szCs w:val="24"/>
        </w:rPr>
        <w:t>Изучение мотивов создания стихийных групп.</w:t>
      </w:r>
    </w:p>
    <w:p w:rsidR="004E70A1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9"/>
        <w:jc w:val="both"/>
      </w:pPr>
      <w:r>
        <w:t>16.</w:t>
      </w:r>
      <w:r w:rsidR="00A8049E" w:rsidRPr="00A736D3">
        <w:t>Составление сравнительной таблицы массовых движений и их особенностей.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A8049E" w:rsidRPr="00A736D3">
        <w:rPr>
          <w:rFonts w:ascii="Times New Roman" w:hAnsi="Times New Roman"/>
          <w:sz w:val="24"/>
          <w:szCs w:val="24"/>
        </w:rPr>
        <w:t>Составление сравнительной таблицы массовых движений и их особенностей.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A8049E" w:rsidRPr="00A736D3">
        <w:rPr>
          <w:rFonts w:ascii="Times New Roman" w:hAnsi="Times New Roman"/>
          <w:sz w:val="24"/>
          <w:szCs w:val="24"/>
        </w:rPr>
        <w:t xml:space="preserve">Составление сравнительной </w:t>
      </w:r>
      <w:proofErr w:type="gramStart"/>
      <w:r w:rsidR="00A8049E" w:rsidRPr="00A736D3">
        <w:rPr>
          <w:rFonts w:ascii="Times New Roman" w:hAnsi="Times New Roman"/>
          <w:sz w:val="24"/>
          <w:szCs w:val="24"/>
        </w:rPr>
        <w:t>таблицы теорий исследований проблемы межгрупповых отношений</w:t>
      </w:r>
      <w:proofErr w:type="gramEnd"/>
      <w:r w:rsidR="00A8049E" w:rsidRPr="00A736D3">
        <w:rPr>
          <w:rFonts w:ascii="Times New Roman" w:hAnsi="Times New Roman"/>
          <w:sz w:val="24"/>
          <w:szCs w:val="24"/>
        </w:rPr>
        <w:t>.</w:t>
      </w:r>
    </w:p>
    <w:p w:rsidR="00A8049E" w:rsidRPr="00A736D3" w:rsidRDefault="00AD6810" w:rsidP="001D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A8049E" w:rsidRPr="00A736D3">
        <w:rPr>
          <w:rFonts w:ascii="Times New Roman" w:hAnsi="Times New Roman"/>
          <w:sz w:val="24"/>
          <w:szCs w:val="24"/>
        </w:rPr>
        <w:t>Написание рефератов по теме «Общение в профессиональной деятельности юриста.</w:t>
      </w:r>
    </w:p>
    <w:p w:rsidR="00A8049E" w:rsidRPr="00A736D3" w:rsidRDefault="00AD6810" w:rsidP="001D4660">
      <w:pPr>
        <w:pStyle w:val="c28"/>
        <w:shd w:val="clear" w:color="auto" w:fill="FFFFFF"/>
        <w:spacing w:before="0" w:beforeAutospacing="0" w:after="0" w:afterAutospacing="0"/>
        <w:ind w:firstLine="709"/>
        <w:jc w:val="both"/>
      </w:pPr>
      <w:r>
        <w:t>20.</w:t>
      </w:r>
      <w:r w:rsidR="00A8049E" w:rsidRPr="00A736D3">
        <w:t>Составление кроссвордов по теме «Правовая психология».</w:t>
      </w:r>
    </w:p>
    <w:p w:rsidR="00F7171D" w:rsidRPr="00A736D3" w:rsidRDefault="00F7171D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A747A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6810">
        <w:rPr>
          <w:rFonts w:ascii="Times New Roman" w:hAnsi="Times New Roman"/>
          <w:b/>
          <w:bCs/>
          <w:sz w:val="24"/>
          <w:shd w:val="clear" w:color="auto" w:fill="FFFFFF"/>
        </w:rPr>
        <w:t>Учебная практика</w:t>
      </w:r>
    </w:p>
    <w:p w:rsidR="00A747A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6810">
        <w:rPr>
          <w:rFonts w:ascii="Times New Roman" w:hAnsi="Times New Roman"/>
          <w:b/>
          <w:bCs/>
          <w:sz w:val="24"/>
          <w:shd w:val="clear" w:color="auto" w:fill="FFFFFF"/>
        </w:rPr>
        <w:t>Вид работы:</w:t>
      </w:r>
    </w:p>
    <w:p w:rsidR="00A747A0" w:rsidRPr="007E2FF2" w:rsidRDefault="00A747A0" w:rsidP="00A736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FF2">
        <w:rPr>
          <w:rFonts w:ascii="Times New Roman" w:hAnsi="Times New Roman"/>
          <w:sz w:val="24"/>
          <w:szCs w:val="24"/>
        </w:rPr>
        <w:t>Поиск необходимой информации по конкретной юридической проблемы</w:t>
      </w:r>
      <w:proofErr w:type="gramEnd"/>
    </w:p>
    <w:p w:rsidR="007E2FF2" w:rsidRPr="007E2FF2" w:rsidRDefault="007E2FF2" w:rsidP="007E2FF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FF2">
        <w:rPr>
          <w:rFonts w:ascii="Times New Roman" w:hAnsi="Times New Roman"/>
          <w:bCs/>
          <w:sz w:val="24"/>
        </w:rPr>
        <w:t>Изучение основных положений  нормативно –  правовых актов.</w:t>
      </w:r>
    </w:p>
    <w:p w:rsidR="007E2FF2" w:rsidRPr="007E2FF2" w:rsidRDefault="007E2FF2" w:rsidP="007E2FF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FF2">
        <w:rPr>
          <w:rFonts w:ascii="Times New Roman" w:hAnsi="Times New Roman"/>
          <w:sz w:val="24"/>
        </w:rPr>
        <w:t>Определение размера пособий.</w:t>
      </w:r>
    </w:p>
    <w:p w:rsidR="007E2FF2" w:rsidRPr="007E2FF2" w:rsidRDefault="007E2FF2" w:rsidP="007E2FF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FF2">
        <w:rPr>
          <w:rFonts w:ascii="Times New Roman" w:hAnsi="Times New Roman"/>
          <w:sz w:val="24"/>
          <w:szCs w:val="24"/>
        </w:rPr>
        <w:t>Заполнение докуме</w:t>
      </w:r>
      <w:r w:rsidRPr="007E2FF2">
        <w:rPr>
          <w:rFonts w:ascii="Times New Roman" w:hAnsi="Times New Roman"/>
          <w:sz w:val="24"/>
          <w:szCs w:val="24"/>
        </w:rPr>
        <w:t>н</w:t>
      </w:r>
      <w:r w:rsidRPr="007E2FF2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>.</w:t>
      </w:r>
    </w:p>
    <w:p w:rsidR="00AD6810" w:rsidRPr="007E2FF2" w:rsidRDefault="007E2FF2" w:rsidP="007E2FF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FF2">
        <w:rPr>
          <w:rFonts w:ascii="Times New Roman" w:eastAsia="Calibri" w:hAnsi="Times New Roman"/>
          <w:sz w:val="24"/>
        </w:rPr>
        <w:t>Расчет страховой пе</w:t>
      </w:r>
      <w:r w:rsidRPr="007E2FF2">
        <w:rPr>
          <w:rFonts w:ascii="Times New Roman" w:eastAsia="Calibri" w:hAnsi="Times New Roman"/>
          <w:sz w:val="24"/>
        </w:rPr>
        <w:t>н</w:t>
      </w:r>
      <w:r w:rsidRPr="007E2FF2">
        <w:rPr>
          <w:rFonts w:ascii="Times New Roman" w:eastAsia="Calibri" w:hAnsi="Times New Roman"/>
          <w:sz w:val="24"/>
        </w:rPr>
        <w:t>сии</w:t>
      </w:r>
      <w:r>
        <w:rPr>
          <w:rFonts w:ascii="Times New Roman" w:eastAsia="Calibri" w:hAnsi="Times New Roman"/>
          <w:sz w:val="24"/>
        </w:rPr>
        <w:t>.</w:t>
      </w:r>
    </w:p>
    <w:p w:rsidR="007E2FF2" w:rsidRPr="007E2FF2" w:rsidRDefault="007E2FF2" w:rsidP="007E2FF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47A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810">
        <w:rPr>
          <w:rFonts w:ascii="Times New Roman" w:hAnsi="Times New Roman"/>
          <w:b/>
          <w:bCs/>
          <w:sz w:val="24"/>
          <w:szCs w:val="24"/>
        </w:rPr>
        <w:t>Производственная практика</w:t>
      </w:r>
    </w:p>
    <w:p w:rsidR="00AD681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6810">
        <w:rPr>
          <w:rFonts w:ascii="Times New Roman" w:hAnsi="Times New Roman"/>
          <w:b/>
          <w:bCs/>
          <w:sz w:val="24"/>
          <w:szCs w:val="24"/>
        </w:rPr>
        <w:t xml:space="preserve">Виды работ </w:t>
      </w:r>
    </w:p>
    <w:p w:rsidR="007E2FF2" w:rsidRDefault="007E2FF2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821140">
        <w:rPr>
          <w:rFonts w:ascii="Times New Roman" w:hAnsi="Times New Roman" w:cs="Arial"/>
          <w:sz w:val="24"/>
          <w:szCs w:val="20"/>
        </w:rPr>
        <w:t>Изучение структуры и деятельность каждого отдела организации по месту прохо</w:t>
      </w:r>
      <w:r w:rsidRPr="00821140">
        <w:rPr>
          <w:rFonts w:ascii="Times New Roman" w:hAnsi="Times New Roman" w:cs="Arial"/>
          <w:sz w:val="24"/>
          <w:szCs w:val="20"/>
        </w:rPr>
        <w:t>ж</w:t>
      </w:r>
      <w:r w:rsidRPr="00821140">
        <w:rPr>
          <w:rFonts w:ascii="Times New Roman" w:hAnsi="Times New Roman" w:cs="Arial"/>
          <w:sz w:val="24"/>
          <w:szCs w:val="20"/>
        </w:rPr>
        <w:t>дения практики.</w:t>
      </w:r>
    </w:p>
    <w:p w:rsidR="007E2FF2" w:rsidRPr="007E2FF2" w:rsidRDefault="007E2FF2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821140">
        <w:rPr>
          <w:rFonts w:ascii="Times New Roman" w:hAnsi="Times New Roman"/>
          <w:sz w:val="24"/>
        </w:rPr>
        <w:t>Толкование нормативных правовых актов для реал</w:t>
      </w:r>
      <w:r w:rsidRPr="00821140">
        <w:rPr>
          <w:rFonts w:ascii="Times New Roman" w:hAnsi="Times New Roman"/>
          <w:sz w:val="24"/>
        </w:rPr>
        <w:t>и</w:t>
      </w:r>
      <w:r w:rsidRPr="00821140">
        <w:rPr>
          <w:rFonts w:ascii="Times New Roman" w:hAnsi="Times New Roman"/>
          <w:sz w:val="24"/>
        </w:rPr>
        <w:t>зации прав граждан в сфере пенсионного обеспечения и социал</w:t>
      </w:r>
      <w:r w:rsidRPr="00821140">
        <w:rPr>
          <w:rFonts w:ascii="Times New Roman" w:hAnsi="Times New Roman"/>
          <w:sz w:val="24"/>
        </w:rPr>
        <w:t>ь</w:t>
      </w:r>
      <w:r w:rsidRPr="00821140">
        <w:rPr>
          <w:rFonts w:ascii="Times New Roman" w:hAnsi="Times New Roman"/>
          <w:sz w:val="24"/>
        </w:rPr>
        <w:t>ной защиты</w:t>
      </w:r>
      <w:r>
        <w:rPr>
          <w:rFonts w:ascii="Times New Roman" w:hAnsi="Times New Roman"/>
          <w:sz w:val="24"/>
        </w:rPr>
        <w:t>.</w:t>
      </w:r>
    </w:p>
    <w:p w:rsidR="007E2FF2" w:rsidRDefault="007E2FF2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7E2FF2">
        <w:rPr>
          <w:rFonts w:ascii="Times New Roman" w:hAnsi="Times New Roman"/>
          <w:sz w:val="24"/>
        </w:rPr>
        <w:t>Прием граждан по вопросам пенсионного обеспечения или социальной защиты</w:t>
      </w:r>
      <w:r>
        <w:rPr>
          <w:rFonts w:ascii="Times New Roman" w:hAnsi="Times New Roman"/>
          <w:sz w:val="24"/>
        </w:rPr>
        <w:t>.</w:t>
      </w:r>
    </w:p>
    <w:p w:rsidR="007E2FF2" w:rsidRPr="006B5C53" w:rsidRDefault="007E2FF2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6B5C53">
        <w:rPr>
          <w:rFonts w:ascii="Times New Roman" w:hAnsi="Times New Roman"/>
          <w:sz w:val="24"/>
        </w:rPr>
        <w:lastRenderedPageBreak/>
        <w:t>Установление (назн</w:t>
      </w:r>
      <w:r w:rsidRPr="006B5C53">
        <w:rPr>
          <w:rFonts w:ascii="Times New Roman" w:hAnsi="Times New Roman"/>
          <w:sz w:val="24"/>
        </w:rPr>
        <w:t>а</w:t>
      </w:r>
      <w:r w:rsidRPr="006B5C53">
        <w:rPr>
          <w:rFonts w:ascii="Times New Roman" w:hAnsi="Times New Roman"/>
          <w:sz w:val="24"/>
        </w:rPr>
        <w:t>чение, перерасчет, перевод), индексация и корректировка пенсий, назначение пособий, компенсаций и других социальных выплат с использов</w:t>
      </w:r>
      <w:r w:rsidRPr="006B5C53">
        <w:rPr>
          <w:rFonts w:ascii="Times New Roman" w:hAnsi="Times New Roman"/>
          <w:sz w:val="24"/>
        </w:rPr>
        <w:t>а</w:t>
      </w:r>
      <w:r w:rsidRPr="006B5C53">
        <w:rPr>
          <w:rFonts w:ascii="Times New Roman" w:hAnsi="Times New Roman"/>
          <w:sz w:val="24"/>
        </w:rPr>
        <w:t xml:space="preserve">нием </w:t>
      </w:r>
      <w:proofErr w:type="spellStart"/>
      <w:r w:rsidRPr="006B5C53">
        <w:rPr>
          <w:rFonts w:ascii="Times New Roman" w:hAnsi="Times New Roman"/>
          <w:sz w:val="24"/>
        </w:rPr>
        <w:t>информационнокомпь</w:t>
      </w:r>
      <w:r w:rsidRPr="006B5C53">
        <w:rPr>
          <w:rFonts w:ascii="Times New Roman" w:hAnsi="Times New Roman"/>
          <w:sz w:val="24"/>
        </w:rPr>
        <w:t>ю</w:t>
      </w:r>
      <w:r w:rsidRPr="006B5C53">
        <w:rPr>
          <w:rFonts w:ascii="Times New Roman" w:hAnsi="Times New Roman"/>
          <w:sz w:val="24"/>
        </w:rPr>
        <w:t>терных</w:t>
      </w:r>
      <w:proofErr w:type="spellEnd"/>
      <w:r w:rsidRPr="006B5C53">
        <w:rPr>
          <w:rFonts w:ascii="Times New Roman" w:hAnsi="Times New Roman"/>
          <w:sz w:val="24"/>
        </w:rPr>
        <w:t xml:space="preserve"> технологий</w:t>
      </w:r>
      <w:r w:rsidR="006B5C53" w:rsidRPr="006B5C53">
        <w:rPr>
          <w:rFonts w:ascii="Times New Roman" w:hAnsi="Times New Roman"/>
          <w:sz w:val="24"/>
        </w:rPr>
        <w:t>.</w:t>
      </w:r>
    </w:p>
    <w:p w:rsidR="007E2FF2" w:rsidRPr="006B5C53" w:rsidRDefault="007E2FF2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6B5C53">
        <w:rPr>
          <w:rFonts w:ascii="Times New Roman" w:hAnsi="Times New Roman"/>
          <w:sz w:val="24"/>
        </w:rPr>
        <w:t>Пакет документов для назначения социальных выплат. Формирование и хран</w:t>
      </w:r>
      <w:r w:rsidRPr="006B5C53">
        <w:rPr>
          <w:rFonts w:ascii="Times New Roman" w:hAnsi="Times New Roman"/>
          <w:sz w:val="24"/>
        </w:rPr>
        <w:t>е</w:t>
      </w:r>
      <w:r w:rsidRPr="006B5C53">
        <w:rPr>
          <w:rFonts w:ascii="Times New Roman" w:hAnsi="Times New Roman"/>
          <w:sz w:val="24"/>
        </w:rPr>
        <w:t>ние дел получателей пенсий, пособий и других социальных выплат</w:t>
      </w:r>
      <w:r w:rsidR="006B5C53" w:rsidRPr="006B5C53">
        <w:rPr>
          <w:rFonts w:ascii="Times New Roman" w:hAnsi="Times New Roman"/>
          <w:sz w:val="24"/>
        </w:rPr>
        <w:t>.</w:t>
      </w:r>
    </w:p>
    <w:p w:rsidR="006B5C53" w:rsidRPr="006B5C53" w:rsidRDefault="006B5C53" w:rsidP="007E2FF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Arial"/>
          <w:sz w:val="24"/>
          <w:szCs w:val="20"/>
        </w:rPr>
      </w:pPr>
      <w:r w:rsidRPr="006B5C53">
        <w:rPr>
          <w:rFonts w:ascii="Times New Roman" w:hAnsi="Times New Roman"/>
          <w:sz w:val="24"/>
        </w:rPr>
        <w:t>Консультирование граждан и представителей юридических лиц по вопросам пенсионного обесп</w:t>
      </w:r>
      <w:r w:rsidRPr="006B5C53">
        <w:rPr>
          <w:rFonts w:ascii="Times New Roman" w:hAnsi="Times New Roman"/>
          <w:sz w:val="24"/>
        </w:rPr>
        <w:t>е</w:t>
      </w:r>
      <w:r w:rsidRPr="006B5C53">
        <w:rPr>
          <w:rFonts w:ascii="Times New Roman" w:hAnsi="Times New Roman"/>
          <w:sz w:val="24"/>
        </w:rPr>
        <w:t>чения или социальной защиты.</w:t>
      </w:r>
    </w:p>
    <w:p w:rsidR="00F7171D" w:rsidRPr="006B5C53" w:rsidRDefault="00F7171D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613530" w:rsidRPr="00AD6810" w:rsidRDefault="00AB50B2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 xml:space="preserve">4. Условия реализации программы </w:t>
      </w:r>
      <w:r w:rsidR="00AD6810" w:rsidRPr="00AD6810">
        <w:rPr>
          <w:b/>
        </w:rPr>
        <w:t>профессионального модуля</w:t>
      </w:r>
      <w:r w:rsidR="00B21E7E" w:rsidRPr="00AD6810">
        <w:rPr>
          <w:b/>
        </w:rPr>
        <w:tab/>
      </w:r>
      <w:r w:rsidR="00B21E7E" w:rsidRPr="00AD6810">
        <w:rPr>
          <w:b/>
        </w:rPr>
        <w:tab/>
      </w:r>
    </w:p>
    <w:p w:rsidR="00613530" w:rsidRPr="00AD6810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613530" w:rsidRPr="00A736D3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Реализация программы модуля предполагает наличие учебного кабинета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</w:t>
      </w:r>
      <w:r w:rsidR="00AD6810">
        <w:rPr>
          <w:rStyle w:val="c35"/>
          <w:szCs w:val="28"/>
        </w:rPr>
        <w:t>.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Оборудование учебного кабинета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»: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-посадочные места по количеству </w:t>
      </w:r>
      <w:proofErr w:type="gramStart"/>
      <w:r w:rsidRPr="00A736D3">
        <w:rPr>
          <w:rStyle w:val="c35"/>
          <w:szCs w:val="28"/>
        </w:rPr>
        <w:t>обучающихся</w:t>
      </w:r>
      <w:proofErr w:type="gramEnd"/>
      <w:r w:rsidRPr="00A736D3">
        <w:rPr>
          <w:rStyle w:val="c35"/>
          <w:szCs w:val="28"/>
        </w:rPr>
        <w:t>;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рабочее место преподавателя;        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учебно-методической документации;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наглядных пособий, схем, презентаций по темам профессионального модуля.</w:t>
      </w:r>
    </w:p>
    <w:p w:rsidR="00862B88" w:rsidRDefault="00AD681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Style w:val="c35"/>
          <w:szCs w:val="28"/>
        </w:rPr>
      </w:pPr>
      <w:r>
        <w:rPr>
          <w:rStyle w:val="c35"/>
          <w:szCs w:val="28"/>
        </w:rPr>
        <w:t>-</w:t>
      </w:r>
      <w:r w:rsidR="006B5C53">
        <w:rPr>
          <w:rStyle w:val="c35"/>
          <w:szCs w:val="28"/>
        </w:rPr>
        <w:t xml:space="preserve"> системный блок</w:t>
      </w:r>
      <w:r w:rsidR="00613530" w:rsidRPr="00A736D3">
        <w:rPr>
          <w:rStyle w:val="c35"/>
          <w:szCs w:val="28"/>
        </w:rPr>
        <w:t>,        </w:t>
      </w:r>
    </w:p>
    <w:p w:rsidR="00862B88" w:rsidRDefault="00862B88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613530" w:rsidRPr="00A736D3" w:rsidRDefault="00613530" w:rsidP="00862B88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Реализация программы модуля предполагает обязательную производственную практику, которая проводится в территориальных органах Пенсионного фонда Российской Федерации и территориальных органах социальной защиты населения, предприятиях и учреждениях социальной защиты населения.</w:t>
      </w:r>
    </w:p>
    <w:p w:rsidR="00A747A0" w:rsidRPr="00610CDD" w:rsidRDefault="00613530" w:rsidP="00610CDD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При прохождении производственной практики рабочее место должно быть оборудовано компьютерной техникой с программным обеспечением профессионального назначения.</w:t>
      </w: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9B6376" w:rsidRPr="00862B88" w:rsidRDefault="009B6376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62B88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Нормативные правовые акты: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1. Конституция Российской Федерации от 12.12.1993года.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2.ФЗ «Об инвестировании сре</w:t>
      </w:r>
      <w:proofErr w:type="gramStart"/>
      <w:r w:rsidRPr="00A736D3">
        <w:rPr>
          <w:rFonts w:ascii="Times New Roman" w:hAnsi="Times New Roman"/>
          <w:sz w:val="24"/>
        </w:rPr>
        <w:t>дств дл</w:t>
      </w:r>
      <w:proofErr w:type="gramEnd"/>
      <w:r w:rsidRPr="00A736D3">
        <w:rPr>
          <w:rFonts w:ascii="Times New Roman" w:hAnsi="Times New Roman"/>
          <w:sz w:val="24"/>
        </w:rPr>
        <w:t>я финансирования накопительной части трудовой пенсии в РФ» от 24.07.2002  №111-ФЗ.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  <w:szCs w:val="28"/>
        </w:rPr>
        <w:t xml:space="preserve">3. </w:t>
      </w:r>
      <w:hyperlink r:id="rId12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ФЗ  «Об индивидуальном (персонифицированном) учете в системе обязательного пенсионного страхования»</w:t>
        </w:r>
      </w:hyperlink>
      <w:r w:rsidRPr="00A736D3">
        <w:rPr>
          <w:rFonts w:ascii="Times New Roman" w:hAnsi="Times New Roman"/>
          <w:sz w:val="24"/>
        </w:rPr>
        <w:t xml:space="preserve"> от 01. 04. 1996 г.  №  27  –  ФЗ.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eastAsia="Calibri" w:hAnsi="Times New Roman"/>
          <w:sz w:val="24"/>
        </w:rPr>
        <w:t xml:space="preserve">4. </w:t>
      </w:r>
      <w:hyperlink r:id="rId13" w:history="1">
        <w:r w:rsidRPr="00A736D3">
          <w:rPr>
            <w:rFonts w:ascii="Times New Roman" w:hAnsi="Times New Roman"/>
            <w:sz w:val="24"/>
          </w:rPr>
          <w:t>ФЗ  РФ  «Об обязательном пенсионном страховании в Российской Федерации»</w:t>
        </w:r>
      </w:hyperlink>
      <w:r w:rsidRPr="00A736D3">
        <w:rPr>
          <w:rFonts w:ascii="Times New Roman" w:hAnsi="Times New Roman"/>
          <w:sz w:val="24"/>
        </w:rPr>
        <w:t xml:space="preserve"> от 15.12. 2001 г. № 167 – ФЗ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5. ФЗ  РФ  «О  трудовых  пенсиях  в  РФ»  № 173-ФЗ  от  17.12.2001.</w:t>
      </w:r>
    </w:p>
    <w:p w:rsidR="00862B88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  <w:szCs w:val="28"/>
        </w:rPr>
        <w:t>6.</w:t>
      </w:r>
      <w:r w:rsidR="00862B88">
        <w:rPr>
          <w:rFonts w:ascii="Times New Roman" w:hAnsi="Times New Roman"/>
          <w:sz w:val="24"/>
        </w:rPr>
        <w:t xml:space="preserve">ФЗ </w:t>
      </w:r>
      <w:r w:rsidRPr="00A736D3">
        <w:rPr>
          <w:rFonts w:ascii="Times New Roman" w:hAnsi="Times New Roman"/>
          <w:sz w:val="24"/>
        </w:rPr>
        <w:t>РФ «О ветеранах» № 5 – ФЗ   от 12.01.</w:t>
      </w:r>
      <w:r w:rsidR="00862B88">
        <w:rPr>
          <w:rFonts w:ascii="Times New Roman" w:hAnsi="Times New Roman"/>
          <w:sz w:val="24"/>
        </w:rPr>
        <w:t>1995г.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7. </w:t>
      </w:r>
      <w:hyperlink r:id="rId14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ФЗ «О реабилитации жертв политических репрессий» №1761-1от 18.10.1991г.</w:t>
        </w:r>
      </w:hyperlink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8. ФЗ РФ  </w:t>
      </w:r>
      <w:hyperlink r:id="rId15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«О государственной социальной помощи»</w:t>
        </w:r>
        <w:r w:rsidRPr="00A736D3">
          <w:rPr>
            <w:rFonts w:ascii="Times New Roman" w:hAnsi="Times New Roman"/>
            <w:sz w:val="24"/>
          </w:rPr>
          <w:t>№ 178-ФЗ  от 17.07.1999 года</w:t>
        </w:r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  <w:r w:rsidRPr="00A736D3">
        <w:rPr>
          <w:rFonts w:ascii="Times New Roman" w:hAnsi="Times New Roman"/>
          <w:sz w:val="24"/>
        </w:rPr>
        <w:br/>
        <w:t xml:space="preserve">            </w:t>
      </w:r>
      <w:r w:rsidR="00862B88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9. ФЗ  РФ  </w:t>
      </w:r>
      <w:hyperlink r:id="rId16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 О государственных пособиях гражданам, имеющим детей» </w:t>
        </w:r>
      </w:hyperlink>
      <w:r w:rsidRPr="00A736D3">
        <w:rPr>
          <w:rFonts w:ascii="Times New Roman" w:hAnsi="Times New Roman"/>
          <w:sz w:val="24"/>
        </w:rPr>
        <w:t>№81-ФЗ  от   19.05. 1995 года.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10. ФЗ  РФ  </w:t>
      </w:r>
      <w:hyperlink r:id="rId17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предоставлении социальных гарантий Героям Социалистического Труда и полным кавалерам ордена Трудовой Славы»</w:t>
        </w:r>
      </w:hyperlink>
      <w:r w:rsidRPr="00A736D3">
        <w:rPr>
          <w:rFonts w:ascii="Times New Roman" w:hAnsi="Times New Roman"/>
          <w:sz w:val="24"/>
        </w:rPr>
        <w:t>№ 5-ФЗ  09.01. 1997.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11. ФЗ  РФ  </w:t>
      </w:r>
      <w:hyperlink r:id="rId18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инвалидов в Российской Федерации»</w:t>
        </w:r>
      </w:hyperlink>
      <w:r w:rsidRPr="00A736D3">
        <w:rPr>
          <w:rFonts w:ascii="Times New Roman" w:hAnsi="Times New Roman"/>
          <w:sz w:val="24"/>
        </w:rPr>
        <w:t xml:space="preserve"> № 181-ФЗ 24.11. 1995 года;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12. ФЗ  РФ  </w:t>
      </w:r>
      <w:hyperlink r:id="rId19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граждан, подвергшихся воздействию радиации вследствие катастрофы на чернобыльской АЭС»  № 1244-1-ФЗот      </w:t>
        </w:r>
        <w:r w:rsidRPr="00A736D3">
          <w:rPr>
            <w:rFonts w:ascii="Times New Roman" w:hAnsi="Times New Roman"/>
            <w:sz w:val="24"/>
          </w:rPr>
          <w:t>15.05. 1991года</w:t>
        </w:r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</w:p>
    <w:p w:rsid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13.ФЗ РФ </w:t>
      </w:r>
      <w:hyperlink r:id="rId20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«О социальных гарантиях гражданам, подвергшимся радиационному воздействию вследствие ядерных испытаний на Семипалатинском полигоне»</w:t>
        </w:r>
      </w:hyperlink>
      <w:r w:rsidR="00862B88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№ 2-ФЗ  10.01. 2002 года;</w:t>
      </w:r>
    </w:p>
    <w:p w:rsid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14.ФЗ  РФ  </w:t>
      </w:r>
      <w:hyperlink r:id="rId21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</w:r>
        <w:proofErr w:type="spellStart"/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Теча</w:t>
        </w:r>
        <w:proofErr w:type="spellEnd"/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»</w:t>
        </w:r>
      </w:hyperlink>
      <w:r w:rsidRPr="00862B88">
        <w:rPr>
          <w:rFonts w:ascii="Times New Roman" w:hAnsi="Times New Roman"/>
          <w:sz w:val="24"/>
        </w:rPr>
        <w:t xml:space="preserve">  № 175-ФЗ  от  26.11. 1998 года.</w:t>
      </w:r>
    </w:p>
    <w:p w:rsidR="00A8049E" w:rsidRP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eastAsia="Calibri" w:hAnsi="Times New Roman"/>
          <w:sz w:val="24"/>
        </w:rPr>
        <w:lastRenderedPageBreak/>
        <w:t xml:space="preserve">15.  </w:t>
      </w:r>
      <w:r w:rsidRPr="00862B88">
        <w:rPr>
          <w:rFonts w:ascii="Times New Roman" w:hAnsi="Times New Roman"/>
          <w:sz w:val="24"/>
        </w:rPr>
        <w:t>Федеральный закон «О страховых пенсиях» от 28.12.2013 № 400-ФЗ</w:t>
      </w:r>
    </w:p>
    <w:p w:rsidR="00A8049E" w:rsidRPr="00A736D3" w:rsidRDefault="00862B88" w:rsidP="00A736D3">
      <w:pPr>
        <w:pStyle w:val="1"/>
        <w:jc w:val="both"/>
      </w:pPr>
      <w:r>
        <w:t xml:space="preserve">       </w:t>
      </w:r>
      <w:r w:rsidR="00A8049E" w:rsidRPr="00A736D3">
        <w:t>16.Федеральный закон «О накопительной пенсии» от 28.12.2013 № 424-ФЗ</w:t>
      </w:r>
    </w:p>
    <w:p w:rsidR="00A8049E" w:rsidRPr="00A736D3" w:rsidRDefault="00862B88" w:rsidP="00A736D3">
      <w:pPr>
        <w:pStyle w:val="1"/>
        <w:jc w:val="both"/>
      </w:pPr>
      <w:r>
        <w:t xml:space="preserve">       </w:t>
      </w:r>
      <w:r w:rsidR="00A8049E" w:rsidRPr="00A736D3">
        <w:t xml:space="preserve">17.Закона  Московской области  </w:t>
      </w:r>
      <w:hyperlink r:id="rId22" w:history="1">
        <w:r w:rsidR="00A8049E" w:rsidRPr="00A736D3">
          <w:rPr>
            <w:rStyle w:val="a4"/>
            <w:color w:val="auto"/>
            <w:u w:val="none"/>
          </w:rPr>
          <w:t xml:space="preserve"> «О социальной поддержке отдельных категорий граждан в Московской области» </w:t>
        </w:r>
      </w:hyperlink>
      <w:r w:rsidR="00A8049E" w:rsidRPr="00A736D3">
        <w:t>№ 36/2006-ОЗ   от   23.03.2006 год</w:t>
      </w:r>
    </w:p>
    <w:p w:rsidR="00A8049E" w:rsidRPr="00A736D3" w:rsidRDefault="00A8049E" w:rsidP="00A7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6376" w:rsidRPr="00862B88" w:rsidRDefault="009B6376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Перечень рекомендуемых учебных изданий</w:t>
      </w:r>
    </w:p>
    <w:p w:rsidR="009B6376" w:rsidRPr="00862B88" w:rsidRDefault="009B6376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Основные источники:</w:t>
      </w:r>
    </w:p>
    <w:p w:rsidR="00A8049E" w:rsidRPr="00A736D3" w:rsidRDefault="001D4660" w:rsidP="00862B88">
      <w:pPr>
        <w:pStyle w:val="1"/>
        <w:ind w:firstLine="708"/>
        <w:jc w:val="both"/>
        <w:rPr>
          <w:bCs/>
        </w:rPr>
      </w:pPr>
      <w:r>
        <w:t>1</w:t>
      </w:r>
      <w:r w:rsidR="00A8049E" w:rsidRPr="00A736D3">
        <w:t>. Андреев Г.М. Социальная психология: Учебник для вузов / Г.М. Андреева – 5-е издание. – М.: Аспект Пресс, 2021 г.</w:t>
      </w:r>
    </w:p>
    <w:p w:rsidR="00A8049E" w:rsidRPr="00A736D3" w:rsidRDefault="001D4660" w:rsidP="00A736D3">
      <w:pPr>
        <w:pStyle w:val="1"/>
        <w:ind w:firstLine="708"/>
        <w:jc w:val="both"/>
      </w:pPr>
      <w:r>
        <w:rPr>
          <w:szCs w:val="20"/>
        </w:rPr>
        <w:t>2</w:t>
      </w:r>
      <w:r w:rsidR="00A8049E" w:rsidRPr="00A736D3">
        <w:rPr>
          <w:szCs w:val="20"/>
        </w:rPr>
        <w:t xml:space="preserve">.  </w:t>
      </w:r>
      <w:proofErr w:type="spellStart"/>
      <w:r w:rsidR="00A8049E" w:rsidRPr="00A736D3">
        <w:t>Гусов</w:t>
      </w:r>
      <w:proofErr w:type="spellEnd"/>
      <w:r w:rsidR="00A8049E" w:rsidRPr="00A736D3">
        <w:t xml:space="preserve"> К.Н. « Право  социального  обеспечения»</w:t>
      </w:r>
      <w:proofErr w:type="gramStart"/>
      <w:r w:rsidR="00A8049E" w:rsidRPr="00A736D3">
        <w:t>:</w:t>
      </w:r>
      <w:r w:rsidR="00A8049E" w:rsidRPr="00A736D3">
        <w:rPr>
          <w:szCs w:val="28"/>
        </w:rPr>
        <w:t>У</w:t>
      </w:r>
      <w:proofErr w:type="gramEnd"/>
      <w:r w:rsidR="00A8049E" w:rsidRPr="00A736D3">
        <w:rPr>
          <w:szCs w:val="28"/>
        </w:rPr>
        <w:t xml:space="preserve">чебник  для  вузов  – </w:t>
      </w:r>
      <w:r w:rsidR="00A8049E" w:rsidRPr="00A736D3">
        <w:t>Издание  второе, переработанное и дополненное  –  М.:  ПБОЮЛ Грачев С.М.,  2022. –  328 с.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3</w:t>
      </w:r>
      <w:r w:rsidR="00A8049E" w:rsidRPr="00A736D3">
        <w:t xml:space="preserve">. </w:t>
      </w:r>
      <w:proofErr w:type="spellStart"/>
      <w:r w:rsidR="00A8049E" w:rsidRPr="00A736D3">
        <w:t>Еникеев</w:t>
      </w:r>
      <w:proofErr w:type="spellEnd"/>
      <w:r w:rsidR="00A8049E" w:rsidRPr="00A736D3">
        <w:t xml:space="preserve"> М.И. Социальная психология: Учебник для вузов – М.: Проспект, 2020 год.</w:t>
      </w:r>
    </w:p>
    <w:p w:rsidR="00A8049E" w:rsidRPr="00A736D3" w:rsidRDefault="001D4660" w:rsidP="00A736D3">
      <w:pPr>
        <w:pStyle w:val="a5"/>
        <w:ind w:firstLine="708"/>
        <w:jc w:val="both"/>
        <w:rPr>
          <w:rStyle w:val="10"/>
        </w:rPr>
      </w:pPr>
      <w:r>
        <w:rPr>
          <w:rStyle w:val="10"/>
        </w:rPr>
        <w:t>4</w:t>
      </w:r>
      <w:r w:rsidR="00A8049E" w:rsidRPr="00A736D3">
        <w:rPr>
          <w:rStyle w:val="10"/>
        </w:rPr>
        <w:t>. Захаров М.Л., Тучкова Э.Г</w:t>
      </w:r>
      <w:r w:rsidR="00A8049E" w:rsidRPr="00A736D3">
        <w:rPr>
          <w:rFonts w:ascii="Times New Roman" w:hAnsi="Times New Roman"/>
          <w:iCs/>
          <w:sz w:val="24"/>
        </w:rPr>
        <w:t>.</w:t>
      </w:r>
      <w:r w:rsidR="00862B88">
        <w:rPr>
          <w:rFonts w:ascii="Times New Roman" w:hAnsi="Times New Roman"/>
          <w:sz w:val="24"/>
        </w:rPr>
        <w:t xml:space="preserve">  </w:t>
      </w:r>
      <w:r w:rsidR="00A8049E" w:rsidRPr="00A736D3">
        <w:rPr>
          <w:rFonts w:ascii="Times New Roman" w:hAnsi="Times New Roman"/>
          <w:sz w:val="24"/>
        </w:rPr>
        <w:t>«</w:t>
      </w:r>
      <w:proofErr w:type="gramStart"/>
      <w:r w:rsidR="00A8049E" w:rsidRPr="00A736D3">
        <w:rPr>
          <w:rFonts w:ascii="Times New Roman" w:hAnsi="Times New Roman"/>
          <w:sz w:val="24"/>
        </w:rPr>
        <w:t>Право социального обеспечения</w:t>
      </w:r>
      <w:proofErr w:type="gramEnd"/>
      <w:r w:rsidR="00A8049E" w:rsidRPr="00A736D3">
        <w:rPr>
          <w:rFonts w:ascii="Times New Roman" w:hAnsi="Times New Roman"/>
          <w:sz w:val="24"/>
        </w:rPr>
        <w:t xml:space="preserve"> России»:     </w:t>
      </w:r>
      <w:r w:rsidR="00A8049E" w:rsidRPr="00A736D3">
        <w:rPr>
          <w:rFonts w:ascii="Times New Roman" w:hAnsi="Times New Roman"/>
          <w:bCs/>
          <w:sz w:val="24"/>
          <w:szCs w:val="28"/>
        </w:rPr>
        <w:t xml:space="preserve">Учебник  для  вузов  –    </w:t>
      </w:r>
      <w:r w:rsidR="00A8049E" w:rsidRPr="00A736D3">
        <w:rPr>
          <w:rStyle w:val="10"/>
        </w:rPr>
        <w:t xml:space="preserve">2-е изд., </w:t>
      </w:r>
      <w:proofErr w:type="spellStart"/>
      <w:r w:rsidR="00A8049E" w:rsidRPr="00A736D3">
        <w:rPr>
          <w:rStyle w:val="10"/>
        </w:rPr>
        <w:t>испр</w:t>
      </w:r>
      <w:proofErr w:type="spellEnd"/>
      <w:r w:rsidR="00A8049E" w:rsidRPr="00A736D3">
        <w:rPr>
          <w:rStyle w:val="10"/>
        </w:rPr>
        <w:t xml:space="preserve">. и </w:t>
      </w:r>
      <w:proofErr w:type="spellStart"/>
      <w:r w:rsidR="00A8049E" w:rsidRPr="00A736D3">
        <w:rPr>
          <w:rStyle w:val="10"/>
        </w:rPr>
        <w:t>перераб</w:t>
      </w:r>
      <w:proofErr w:type="spellEnd"/>
      <w:r w:rsidR="00A8049E" w:rsidRPr="00A736D3">
        <w:rPr>
          <w:rStyle w:val="10"/>
        </w:rPr>
        <w:t xml:space="preserve">. - М.: изд-во БЕК, 2021. — 560 </w:t>
      </w:r>
      <w:proofErr w:type="gramStart"/>
      <w:r w:rsidR="00A8049E" w:rsidRPr="00A736D3">
        <w:rPr>
          <w:rStyle w:val="10"/>
        </w:rPr>
        <w:t>с</w:t>
      </w:r>
      <w:proofErr w:type="gramEnd"/>
      <w:r w:rsidR="00A8049E" w:rsidRPr="00A736D3">
        <w:rPr>
          <w:rStyle w:val="10"/>
        </w:rPr>
        <w:t>.  и т.д.</w:t>
      </w:r>
    </w:p>
    <w:p w:rsidR="00A8049E" w:rsidRPr="00A736D3" w:rsidRDefault="001D4660" w:rsidP="00A736D3">
      <w:pPr>
        <w:pStyle w:val="1"/>
        <w:jc w:val="both"/>
      </w:pPr>
      <w:r>
        <w:rPr>
          <w:szCs w:val="20"/>
        </w:rPr>
        <w:t xml:space="preserve">    </w:t>
      </w:r>
      <w:r>
        <w:rPr>
          <w:szCs w:val="20"/>
        </w:rPr>
        <w:tab/>
        <w:t>5</w:t>
      </w:r>
      <w:r w:rsidR="00A8049E" w:rsidRPr="00A736D3">
        <w:rPr>
          <w:szCs w:val="20"/>
        </w:rPr>
        <w:t xml:space="preserve">.   </w:t>
      </w:r>
      <w:r w:rsidR="00A8049E" w:rsidRPr="00A736D3">
        <w:t>Захаров М. Л.; Э. Г. Тучкова.  «Пенсионная реформа в России</w:t>
      </w:r>
      <w:proofErr w:type="gramStart"/>
      <w:r w:rsidR="00A8049E" w:rsidRPr="00A736D3">
        <w:t>»:.</w:t>
      </w:r>
      <w:proofErr w:type="gramEnd"/>
      <w:r w:rsidR="00A8049E" w:rsidRPr="00A736D3">
        <w:rPr>
          <w:szCs w:val="28"/>
        </w:rPr>
        <w:t xml:space="preserve">Учебник  для  вузов  –   </w:t>
      </w:r>
      <w:r w:rsidR="00A8049E" w:rsidRPr="00A736D3">
        <w:t xml:space="preserve">М.: Р. </w:t>
      </w:r>
      <w:proofErr w:type="spellStart"/>
      <w:r w:rsidR="00A8049E" w:rsidRPr="00A736D3">
        <w:t>Валент</w:t>
      </w:r>
      <w:proofErr w:type="spellEnd"/>
      <w:r w:rsidR="00A8049E" w:rsidRPr="00A736D3">
        <w:t>, 2022.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rPr>
          <w:bCs/>
          <w:szCs w:val="28"/>
        </w:rPr>
        <w:t>6</w:t>
      </w:r>
      <w:r w:rsidR="00A8049E" w:rsidRPr="00A736D3">
        <w:t>. Крылова А.А. Психология / Под ред. А.А. Крылова – М.: Проспект, 2019 год.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7</w:t>
      </w:r>
      <w:r w:rsidR="00A8049E" w:rsidRPr="00A736D3">
        <w:t xml:space="preserve">. </w:t>
      </w:r>
      <w:proofErr w:type="spellStart"/>
      <w:r w:rsidR="00A8049E" w:rsidRPr="00A736D3">
        <w:t>Немов</w:t>
      </w:r>
      <w:proofErr w:type="spellEnd"/>
      <w:r w:rsidR="00A8049E" w:rsidRPr="00A736D3">
        <w:t xml:space="preserve"> Р.С. Психология: Учебник для вузов: В 3-х книгах – М.: </w:t>
      </w:r>
      <w:proofErr w:type="spellStart"/>
      <w:r w:rsidR="00A8049E" w:rsidRPr="00A736D3">
        <w:t>Владос</w:t>
      </w:r>
      <w:proofErr w:type="spellEnd"/>
      <w:r w:rsidR="00A8049E" w:rsidRPr="00A736D3">
        <w:t>, 2019 г.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8</w:t>
      </w:r>
      <w:r w:rsidR="00A8049E" w:rsidRPr="00A736D3">
        <w:t>.Романов В.В. Юридическая психология</w:t>
      </w:r>
      <w:proofErr w:type="gramStart"/>
      <w:r w:rsidR="00A8049E" w:rsidRPr="00A736D3">
        <w:t xml:space="preserve"> :</w:t>
      </w:r>
      <w:proofErr w:type="gramEnd"/>
      <w:r w:rsidR="00A8049E" w:rsidRPr="00A736D3">
        <w:t xml:space="preserve"> Учебник – 2-е издание. – М.: </w:t>
      </w:r>
      <w:proofErr w:type="spellStart"/>
      <w:r w:rsidR="00A8049E" w:rsidRPr="00A736D3">
        <w:t>Юристъ</w:t>
      </w:r>
      <w:proofErr w:type="spellEnd"/>
      <w:r w:rsidR="00A8049E" w:rsidRPr="00A736D3">
        <w:t>, 2021 г.</w:t>
      </w:r>
    </w:p>
    <w:p w:rsidR="00A8049E" w:rsidRPr="00A736D3" w:rsidRDefault="001D4660" w:rsidP="00A7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9</w:t>
      </w:r>
      <w:r w:rsidR="00A8049E" w:rsidRPr="00A736D3">
        <w:rPr>
          <w:rFonts w:ascii="Times New Roman" w:hAnsi="Times New Roman"/>
          <w:bCs/>
          <w:sz w:val="24"/>
          <w:szCs w:val="28"/>
        </w:rPr>
        <w:t>.Сулейманова Г.В.  «</w:t>
      </w:r>
      <w:proofErr w:type="gramStart"/>
      <w:r w:rsidR="00A8049E" w:rsidRPr="00A736D3">
        <w:rPr>
          <w:rFonts w:ascii="Times New Roman" w:hAnsi="Times New Roman"/>
          <w:bCs/>
          <w:sz w:val="24"/>
          <w:szCs w:val="28"/>
        </w:rPr>
        <w:t>Право  социального  обеспечения</w:t>
      </w:r>
      <w:proofErr w:type="gramEnd"/>
      <w:r w:rsidR="00A8049E" w:rsidRPr="00A736D3">
        <w:rPr>
          <w:rFonts w:ascii="Times New Roman" w:hAnsi="Times New Roman"/>
          <w:bCs/>
          <w:sz w:val="24"/>
          <w:szCs w:val="28"/>
        </w:rPr>
        <w:t xml:space="preserve">»:  Учебник  для  вузов  –  3 -  е  изд.,  переработанное  и  дополненное – М.; </w:t>
      </w:r>
      <w:proofErr w:type="spellStart"/>
      <w:proofErr w:type="gramStart"/>
      <w:r w:rsidR="00A8049E" w:rsidRPr="00A736D3">
        <w:rPr>
          <w:rFonts w:ascii="Times New Roman" w:hAnsi="Times New Roman"/>
          <w:bCs/>
          <w:sz w:val="24"/>
          <w:szCs w:val="28"/>
        </w:rPr>
        <w:t>Издательско</w:t>
      </w:r>
      <w:proofErr w:type="spellEnd"/>
      <w:r w:rsidR="00A8049E" w:rsidRPr="00A736D3">
        <w:rPr>
          <w:rFonts w:ascii="Times New Roman" w:hAnsi="Times New Roman"/>
          <w:bCs/>
          <w:sz w:val="24"/>
          <w:szCs w:val="28"/>
        </w:rPr>
        <w:t xml:space="preserve">   –  торговая</w:t>
      </w:r>
      <w:proofErr w:type="gramEnd"/>
      <w:r w:rsidR="00A8049E" w:rsidRPr="00A736D3">
        <w:rPr>
          <w:rFonts w:ascii="Times New Roman" w:hAnsi="Times New Roman"/>
          <w:bCs/>
          <w:sz w:val="24"/>
          <w:szCs w:val="28"/>
        </w:rPr>
        <w:t xml:space="preserve">  корпорация  «Дашков  и  К»,  2021 г.  </w:t>
      </w:r>
    </w:p>
    <w:p w:rsidR="00A8049E" w:rsidRPr="00A736D3" w:rsidRDefault="00862B88" w:rsidP="00A736D3">
      <w:pPr>
        <w:pStyle w:val="1"/>
        <w:jc w:val="both"/>
        <w:rPr>
          <w:bCs/>
        </w:rPr>
      </w:pPr>
      <w:r>
        <w:rPr>
          <w:rStyle w:val="10"/>
        </w:rPr>
        <w:t xml:space="preserve">      </w:t>
      </w:r>
      <w:r w:rsidR="001D4660">
        <w:rPr>
          <w:rStyle w:val="10"/>
        </w:rPr>
        <w:t>10</w:t>
      </w:r>
      <w:r w:rsidR="00A8049E" w:rsidRPr="00A736D3">
        <w:t xml:space="preserve">. </w:t>
      </w:r>
      <w:proofErr w:type="spellStart"/>
      <w:r w:rsidR="00A8049E" w:rsidRPr="00A736D3">
        <w:t>Чуфаровский</w:t>
      </w:r>
      <w:proofErr w:type="spellEnd"/>
      <w:r w:rsidR="00A8049E" w:rsidRPr="00A736D3">
        <w:t xml:space="preserve"> Ю.В. Юридическая психология: Учебник – 3-е издание. – М.: ТК </w:t>
      </w:r>
      <w:proofErr w:type="spellStart"/>
      <w:r w:rsidR="00A8049E" w:rsidRPr="00A736D3">
        <w:t>Велби</w:t>
      </w:r>
      <w:proofErr w:type="spellEnd"/>
      <w:r w:rsidR="00A8049E" w:rsidRPr="00A736D3">
        <w:t>, 2021 год.</w:t>
      </w:r>
    </w:p>
    <w:p w:rsidR="00A8049E" w:rsidRPr="00A736D3" w:rsidRDefault="00A8049E" w:rsidP="00A736D3">
      <w:pPr>
        <w:pStyle w:val="a5"/>
        <w:jc w:val="both"/>
        <w:rPr>
          <w:rFonts w:ascii="Times New Roman" w:hAnsi="Times New Roman"/>
          <w:sz w:val="24"/>
        </w:rPr>
      </w:pPr>
    </w:p>
    <w:p w:rsidR="009B6376" w:rsidRPr="00862B88" w:rsidRDefault="00862B88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Российские</w:t>
      </w:r>
      <w:r w:rsidR="009B6376" w:rsidRPr="00862B88">
        <w:rPr>
          <w:rStyle w:val="c62"/>
          <w:b/>
          <w:bCs/>
          <w:szCs w:val="28"/>
        </w:rPr>
        <w:t xml:space="preserve"> журналы</w:t>
      </w:r>
      <w:r w:rsidR="009B6376" w:rsidRPr="00862B88">
        <w:rPr>
          <w:rStyle w:val="c35"/>
          <w:b/>
          <w:szCs w:val="28"/>
        </w:rPr>
        <w:t>:</w:t>
      </w:r>
    </w:p>
    <w:p w:rsidR="006B5C53" w:rsidRPr="00752E48" w:rsidRDefault="00752E4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  <w:shd w:val="clear" w:color="auto" w:fill="FFFFFF"/>
        </w:rPr>
        <w:t>«</w:t>
      </w:r>
      <w:r w:rsidR="009B6376" w:rsidRPr="00752E48">
        <w:rPr>
          <w:rStyle w:val="c35"/>
          <w:rFonts w:ascii="Times New Roman" w:hAnsi="Times New Roman"/>
          <w:sz w:val="24"/>
          <w:szCs w:val="28"/>
          <w:shd w:val="clear" w:color="auto" w:fill="FFFFFF"/>
        </w:rPr>
        <w:t>Социальная политика и социология</w:t>
      </w:r>
      <w:r>
        <w:rPr>
          <w:rStyle w:val="c35"/>
          <w:rFonts w:ascii="Times New Roman" w:hAnsi="Times New Roman"/>
          <w:sz w:val="24"/>
          <w:szCs w:val="28"/>
          <w:shd w:val="clear" w:color="auto" w:fill="FFFFFF"/>
        </w:rPr>
        <w:t xml:space="preserve">» - </w:t>
      </w:r>
      <w:r w:rsidR="006B5C53" w:rsidRPr="00752E48">
        <w:rPr>
          <w:rStyle w:val="c35"/>
          <w:rFonts w:ascii="Times New Roman" w:hAnsi="Times New Roman"/>
          <w:sz w:val="24"/>
          <w:szCs w:val="28"/>
          <w:shd w:val="clear" w:color="auto" w:fill="FFFFFF"/>
        </w:rPr>
        <w:t xml:space="preserve"> учредитель </w:t>
      </w:r>
      <w:hyperlink r:id="rId23" w:history="1">
        <w:r w:rsidR="006B5C53" w:rsidRPr="00752E48">
          <w:rPr>
            <w:rStyle w:val="a4"/>
            <w:rFonts w:ascii="Times New Roman" w:hAnsi="Times New Roman" w:cs="Tahoma"/>
            <w:color w:val="auto"/>
            <w:sz w:val="24"/>
            <w:szCs w:val="16"/>
            <w:u w:val="none"/>
          </w:rPr>
          <w:t>Российский государственный социальный университет</w:t>
        </w:r>
      </w:hyperlink>
      <w:r w:rsidR="006B5C53" w:rsidRPr="00752E48">
        <w:rPr>
          <w:rFonts w:ascii="Times New Roman" w:hAnsi="Times New Roman" w:cs="Tahoma"/>
          <w:sz w:val="24"/>
          <w:szCs w:val="16"/>
        </w:rPr>
        <w:t> (Москва)</w:t>
      </w:r>
    </w:p>
    <w:p w:rsidR="009B6376" w:rsidRPr="00752E48" w:rsidRDefault="00752E4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</w:rPr>
        <w:t>«Пенсия</w:t>
      </w:r>
      <w:proofErr w:type="gramStart"/>
      <w:r>
        <w:rPr>
          <w:rStyle w:val="c35"/>
          <w:rFonts w:ascii="Times New Roman" w:hAnsi="Times New Roman"/>
          <w:sz w:val="24"/>
          <w:szCs w:val="28"/>
        </w:rPr>
        <w:t>»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</w:t>
      </w:r>
      <w:proofErr w:type="gramEnd"/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Редакция журнала "Пенсия"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од основания: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1996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7A6458">
        <w:rPr>
          <w:rFonts w:ascii="Times New Roman" w:hAnsi="Times New Roman" w:cs="Arial"/>
          <w:sz w:val="24"/>
          <w:szCs w:val="21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Город: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Москва</w:t>
      </w:r>
    </w:p>
    <w:p w:rsidR="009B6376" w:rsidRPr="00752E48" w:rsidRDefault="007A645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</w:rPr>
        <w:t>«</w:t>
      </w:r>
      <w:r w:rsidR="009B6376" w:rsidRPr="00752E48">
        <w:rPr>
          <w:rStyle w:val="c35"/>
          <w:rFonts w:ascii="Times New Roman" w:hAnsi="Times New Roman"/>
          <w:sz w:val="24"/>
          <w:szCs w:val="28"/>
        </w:rPr>
        <w:t>Социальное обеспечение»</w:t>
      </w:r>
      <w:r w:rsidR="00994395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Некоммерческое партнерство Редакция журнала Человек и труд</w:t>
      </w:r>
      <w:r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; 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</w:p>
    <w:p w:rsidR="00994395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«Социальная защита»</w:t>
      </w:r>
      <w:r w:rsidR="00994395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Некоммерческое партнерство Редакция журнала Человек и труд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</w:p>
    <w:p w:rsidR="009B6376" w:rsidRPr="007A6458" w:rsidRDefault="009B6376" w:rsidP="007A64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A6458">
        <w:rPr>
          <w:rStyle w:val="c35"/>
          <w:rFonts w:ascii="Times New Roman" w:hAnsi="Times New Roman"/>
          <w:sz w:val="24"/>
          <w:szCs w:val="28"/>
        </w:rPr>
        <w:t>«Служба кадров».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 xml:space="preserve"> Издатель: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 Некоммерческое партнерство Редакция журнала Человек и труд 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A6370F" w:rsidRPr="007A6458">
        <w:rPr>
          <w:rFonts w:ascii="Times New Roman" w:hAnsi="Times New Roman" w:cs="Arial"/>
          <w:sz w:val="24"/>
        </w:rPr>
        <w:t xml:space="preserve"> 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Год основания: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> 1997</w:t>
      </w:r>
    </w:p>
    <w:p w:rsidR="009B6376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«Трудовое право»</w:t>
      </w:r>
      <w:r w:rsidR="00A6370F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Общество с ограниченной ответственностью "Деловые коммуникации"</w:t>
      </w:r>
      <w:r w:rsidR="007A6458">
        <w:rPr>
          <w:rFonts w:ascii="Times New Roman" w:hAnsi="Times New Roman" w:cs="Arial"/>
          <w:sz w:val="24"/>
          <w:szCs w:val="21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Год основания: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 1996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A6370F" w:rsidRPr="00752E48">
        <w:rPr>
          <w:rFonts w:ascii="Times New Roman" w:hAnsi="Times New Roman" w:cs="Arial"/>
          <w:sz w:val="24"/>
          <w:szCs w:val="21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Город: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Москва</w:t>
      </w:r>
    </w:p>
    <w:p w:rsidR="009B6376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c35"/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«Справочник кадровика»</w:t>
      </w:r>
      <w:r w:rsidR="00752E48" w:rsidRPr="00752E48">
        <w:rPr>
          <w:rFonts w:ascii="Times New Roman" w:hAnsi="Times New Roman" w:cs="Tahoma"/>
          <w:bCs/>
          <w:sz w:val="24"/>
          <w:szCs w:val="15"/>
          <w:shd w:val="clear" w:color="auto" w:fill="F5F5F5"/>
        </w:rPr>
        <w:t xml:space="preserve"> Главный редактор:</w:t>
      </w:r>
      <w:r w:rsidR="007A6458">
        <w:rPr>
          <w:rFonts w:ascii="Times New Roman" w:hAnsi="Times New Roman" w:cs="Tahoma"/>
          <w:sz w:val="24"/>
          <w:szCs w:val="15"/>
        </w:rPr>
        <w:t xml:space="preserve"> </w:t>
      </w:r>
      <w:proofErr w:type="spell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Педченко</w:t>
      </w:r>
      <w:proofErr w:type="spell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 xml:space="preserve"> Лидия Александровна,</w:t>
      </w:r>
      <w:r w:rsidR="00752E48" w:rsidRPr="00752E48">
        <w:rPr>
          <w:rFonts w:ascii="Times New Roman" w:hAnsi="Times New Roman" w:cs="Tahoma"/>
          <w:sz w:val="24"/>
          <w:szCs w:val="15"/>
        </w:rPr>
        <w:br/>
      </w:r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 xml:space="preserve">зам. Директора Центра кадровых технологий МЦФЭР, </w:t>
      </w:r>
      <w:proofErr w:type="spell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канд</w:t>
      </w:r>
      <w:proofErr w:type="gram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.ю</w:t>
      </w:r>
      <w:proofErr w:type="gram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рид</w:t>
      </w:r>
      <w:proofErr w:type="spell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. наук,</w:t>
      </w:r>
      <w:r w:rsidR="00752E48" w:rsidRPr="00752E48">
        <w:rPr>
          <w:rFonts w:ascii="Times New Roman" w:hAnsi="Times New Roman" w:cs="Tahoma"/>
          <w:sz w:val="24"/>
          <w:szCs w:val="15"/>
        </w:rPr>
        <w:br/>
      </w:r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член Совета ВКК – Национального союза кадровиков</w:t>
      </w:r>
      <w:r w:rsidR="00A6370F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A6370F" w:rsidRPr="00752E48">
        <w:rPr>
          <w:rFonts w:ascii="Times New Roman" w:hAnsi="Times New Roman"/>
          <w:sz w:val="24"/>
          <w:szCs w:val="28"/>
          <w:shd w:val="clear" w:color="auto" w:fill="FFFFFF"/>
        </w:rPr>
        <w:t xml:space="preserve">Издательство: М.: </w:t>
      </w:r>
      <w:proofErr w:type="spellStart"/>
      <w:r w:rsidR="00A6370F" w:rsidRPr="00752E48">
        <w:rPr>
          <w:rFonts w:ascii="Times New Roman" w:hAnsi="Times New Roman"/>
          <w:sz w:val="24"/>
          <w:szCs w:val="28"/>
          <w:shd w:val="clear" w:color="auto" w:fill="FFFFFF"/>
        </w:rPr>
        <w:t>Актион-МЦФЭР</w:t>
      </w:r>
      <w:proofErr w:type="spellEnd"/>
      <w:r w:rsidR="00A6370F" w:rsidRPr="00752E48">
        <w:rPr>
          <w:rFonts w:ascii="Times New Roman" w:hAnsi="Times New Roman"/>
          <w:sz w:val="24"/>
          <w:szCs w:val="28"/>
        </w:rPr>
        <w:br/>
      </w:r>
      <w:r w:rsidRPr="00752E48">
        <w:rPr>
          <w:rStyle w:val="c35"/>
          <w:rFonts w:ascii="Times New Roman" w:hAnsi="Times New Roman"/>
          <w:sz w:val="24"/>
          <w:szCs w:val="28"/>
        </w:rPr>
        <w:t>«Кадры предприятия».</w:t>
      </w:r>
    </w:p>
    <w:p w:rsidR="001D4660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«Социальный мир»</w:t>
      </w:r>
      <w:r w:rsidR="00752E48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752E48" w:rsidRPr="00752E48">
        <w:rPr>
          <w:rStyle w:val="title"/>
          <w:rFonts w:ascii="Times New Roman" w:hAnsi="Times New Roman" w:cs="Arial"/>
          <w:sz w:val="24"/>
          <w:szCs w:val="21"/>
          <w:shd w:val="clear" w:color="auto" w:fill="FFFFFF"/>
        </w:rPr>
        <w:t>Официальный сайт: </w:t>
      </w:r>
      <w:proofErr w:type="spellStart"/>
      <w:r w:rsidR="00752E48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begin"/>
      </w:r>
      <w:r w:rsidR="00752E48" w:rsidRPr="00752E48">
        <w:rPr>
          <w:rFonts w:ascii="Times New Roman" w:hAnsi="Times New Roman" w:cs="Arial"/>
          <w:sz w:val="24"/>
          <w:szCs w:val="21"/>
          <w:shd w:val="clear" w:color="auto" w:fill="FFFFFF"/>
        </w:rPr>
        <w:instrText xml:space="preserve"> HYPERLINK "http://socmir.ru/" \o "http://socmir.ru" \t "_blank" </w:instrText>
      </w:r>
      <w:r w:rsidR="00752E48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separate"/>
      </w:r>
      <w:r w:rsidR="00752E48" w:rsidRPr="00752E48">
        <w:rPr>
          <w:rStyle w:val="a4"/>
          <w:rFonts w:ascii="Times New Roman" w:hAnsi="Times New Roman" w:cs="Arial"/>
          <w:color w:val="auto"/>
          <w:sz w:val="24"/>
          <w:szCs w:val="21"/>
          <w:u w:val="none"/>
          <w:shd w:val="clear" w:color="auto" w:fill="FFFFFF"/>
        </w:rPr>
        <w:t>socmir.ru</w:t>
      </w:r>
      <w:proofErr w:type="spellEnd"/>
      <w:r w:rsidR="00752E48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end"/>
      </w:r>
    </w:p>
    <w:p w:rsidR="00610CDD" w:rsidRDefault="00610CDD" w:rsidP="00862B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49E" w:rsidRPr="00862B88" w:rsidRDefault="00A8049E" w:rsidP="00862B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B88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862B88" w:rsidRDefault="00A8049E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736D3">
        <w:rPr>
          <w:rFonts w:ascii="Times New Roman" w:hAnsi="Times New Roman"/>
          <w:bCs/>
          <w:sz w:val="24"/>
          <w:szCs w:val="28"/>
        </w:rPr>
        <w:t xml:space="preserve">           </w:t>
      </w:r>
      <w:r w:rsidR="001D4660">
        <w:rPr>
          <w:rFonts w:ascii="Times New Roman" w:hAnsi="Times New Roman"/>
          <w:bCs/>
          <w:sz w:val="24"/>
          <w:szCs w:val="28"/>
        </w:rPr>
        <w:t xml:space="preserve">1. </w:t>
      </w:r>
      <w:r w:rsidRPr="00A736D3">
        <w:rPr>
          <w:rFonts w:ascii="Times New Roman" w:hAnsi="Times New Roman"/>
          <w:bCs/>
          <w:sz w:val="24"/>
          <w:szCs w:val="28"/>
        </w:rPr>
        <w:t>Сулейманова Г.В.  «</w:t>
      </w:r>
      <w:proofErr w:type="gramStart"/>
      <w:r w:rsidRPr="00A736D3">
        <w:rPr>
          <w:rFonts w:ascii="Times New Roman" w:hAnsi="Times New Roman"/>
          <w:bCs/>
          <w:sz w:val="24"/>
          <w:szCs w:val="28"/>
        </w:rPr>
        <w:t>Право  социального  обеспечения</w:t>
      </w:r>
      <w:proofErr w:type="gramEnd"/>
      <w:r w:rsidRPr="00A736D3">
        <w:rPr>
          <w:rFonts w:ascii="Times New Roman" w:hAnsi="Times New Roman"/>
          <w:bCs/>
          <w:sz w:val="24"/>
          <w:szCs w:val="28"/>
        </w:rPr>
        <w:t xml:space="preserve">»:  Учебник  для  вузов  –  3 -  е  изд.,  переработанное  и  дополненное – М.; </w:t>
      </w:r>
      <w:proofErr w:type="spellStart"/>
      <w:proofErr w:type="gramStart"/>
      <w:r w:rsidRPr="00A736D3">
        <w:rPr>
          <w:rFonts w:ascii="Times New Roman" w:hAnsi="Times New Roman"/>
          <w:bCs/>
          <w:sz w:val="24"/>
          <w:szCs w:val="28"/>
        </w:rPr>
        <w:t>Издательско</w:t>
      </w:r>
      <w:proofErr w:type="spellEnd"/>
      <w:r w:rsidRPr="00A736D3">
        <w:rPr>
          <w:rFonts w:ascii="Times New Roman" w:hAnsi="Times New Roman"/>
          <w:bCs/>
          <w:sz w:val="24"/>
          <w:szCs w:val="28"/>
        </w:rPr>
        <w:t xml:space="preserve">   –  торговая</w:t>
      </w:r>
      <w:proofErr w:type="gramEnd"/>
      <w:r w:rsidRPr="00A736D3">
        <w:rPr>
          <w:rFonts w:ascii="Times New Roman" w:hAnsi="Times New Roman"/>
          <w:bCs/>
          <w:sz w:val="24"/>
          <w:szCs w:val="28"/>
        </w:rPr>
        <w:t xml:space="preserve">  корпорация  «Дашков  и  К»,  2022 г.  </w:t>
      </w:r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bCs/>
          <w:sz w:val="24"/>
          <w:szCs w:val="28"/>
        </w:rPr>
        <w:t xml:space="preserve">          </w:t>
      </w:r>
      <w:r w:rsidR="001D4660">
        <w:rPr>
          <w:rFonts w:ascii="Times New Roman" w:hAnsi="Times New Roman"/>
          <w:sz w:val="24"/>
        </w:rPr>
        <w:t>2</w:t>
      </w:r>
      <w:r w:rsidR="009B6376" w:rsidRPr="00862B88">
        <w:rPr>
          <w:rFonts w:ascii="Times New Roman" w:hAnsi="Times New Roman"/>
          <w:sz w:val="24"/>
        </w:rPr>
        <w:t xml:space="preserve">. Президент России </w:t>
      </w:r>
      <w:hyperlink r:id="rId24" w:history="1">
        <w:r w:rsidR="009B6376" w:rsidRPr="00862B88">
          <w:rPr>
            <w:rFonts w:ascii="Times New Roman" w:hAnsi="Times New Roman"/>
            <w:sz w:val="24"/>
          </w:rPr>
          <w:t>http://президент.рф</w:t>
        </w:r>
      </w:hyperlink>
    </w:p>
    <w:p w:rsidR="007A645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1D4660">
        <w:rPr>
          <w:rFonts w:ascii="Times New Roman" w:hAnsi="Times New Roman"/>
          <w:sz w:val="24"/>
        </w:rPr>
        <w:t>3</w:t>
      </w:r>
      <w:r w:rsidR="009B6376" w:rsidRPr="00862B88">
        <w:rPr>
          <w:rFonts w:ascii="Times New Roman" w:hAnsi="Times New Roman"/>
          <w:sz w:val="24"/>
        </w:rPr>
        <w:t>.</w:t>
      </w:r>
      <w:r w:rsidR="007A6458" w:rsidRPr="00862B88">
        <w:rPr>
          <w:rFonts w:ascii="Times New Roman" w:hAnsi="Times New Roman"/>
          <w:sz w:val="24"/>
        </w:rPr>
        <w:t xml:space="preserve"> </w:t>
      </w:r>
      <w:r w:rsidR="007A6458">
        <w:rPr>
          <w:rFonts w:ascii="Times New Roman" w:hAnsi="Times New Roman"/>
          <w:sz w:val="24"/>
        </w:rPr>
        <w:t xml:space="preserve"> </w:t>
      </w:r>
      <w:r w:rsidR="007A6458" w:rsidRPr="007A6458">
        <w:rPr>
          <w:rStyle w:val="organictitlecontentspan"/>
          <w:rFonts w:ascii="Times New Roman" w:hAnsi="Times New Roman" w:cs="Arial"/>
          <w:sz w:val="24"/>
        </w:rPr>
        <w:t>Социальный фонд России</w:t>
      </w:r>
      <w:r w:rsidR="007A6458" w:rsidRPr="007A6458">
        <w:rPr>
          <w:rFonts w:ascii="Times New Roman" w:hAnsi="Times New Roman"/>
          <w:sz w:val="24"/>
        </w:rPr>
        <w:t xml:space="preserve">   </w:t>
      </w:r>
      <w:hyperlink r:id="rId25" w:tgtFrame="_blank" w:history="1">
        <w:r w:rsidR="007A6458" w:rsidRPr="007A6458">
          <w:rPr>
            <w:rStyle w:val="a4"/>
            <w:rFonts w:ascii="Times New Roman" w:hAnsi="Times New Roman" w:cs="Arial"/>
            <w:bCs/>
            <w:color w:val="auto"/>
            <w:sz w:val="24"/>
            <w:u w:val="none"/>
          </w:rPr>
          <w:t>sfr.gov.ru</w:t>
        </w:r>
        <w:r w:rsidR="007A6458" w:rsidRPr="007A6458">
          <w:rPr>
            <w:rStyle w:val="path-separator"/>
            <w:rFonts w:ascii="Times New Roman" w:hAnsi="Times New Roman" w:cs="Arial"/>
            <w:sz w:val="24"/>
          </w:rPr>
          <w:t>›</w:t>
        </w:r>
        <w:r w:rsidR="007A6458" w:rsidRPr="007A6458">
          <w:rPr>
            <w:rStyle w:val="a4"/>
            <w:rFonts w:ascii="Times New Roman" w:hAnsi="Times New Roman" w:cs="Arial"/>
            <w:color w:val="auto"/>
            <w:sz w:val="24"/>
            <w:u w:val="none"/>
          </w:rPr>
          <w:t>?http://www.opfr.ru</w:t>
        </w:r>
      </w:hyperlink>
    </w:p>
    <w:p w:rsidR="00862B88" w:rsidRPr="00862B88" w:rsidRDefault="007A645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4.</w:t>
      </w:r>
      <w:r w:rsidR="009B6376" w:rsidRPr="00862B88">
        <w:rPr>
          <w:rFonts w:ascii="Times New Roman" w:hAnsi="Times New Roman"/>
          <w:sz w:val="24"/>
        </w:rPr>
        <w:t xml:space="preserve">Федеральный Фонд обязательного медицинского страхования </w:t>
      </w:r>
      <w:hyperlink r:id="rId26" w:history="1">
        <w:r w:rsidR="00862B88"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http://www.ffoms.ru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lastRenderedPageBreak/>
        <w:t xml:space="preserve">          </w:t>
      </w:r>
      <w:r w:rsidR="007A6458">
        <w:rPr>
          <w:rFonts w:ascii="Times New Roman" w:hAnsi="Times New Roman"/>
          <w:sz w:val="24"/>
        </w:rPr>
        <w:t>5</w:t>
      </w:r>
      <w:r w:rsidR="009B6376" w:rsidRPr="00862B88">
        <w:rPr>
          <w:rFonts w:ascii="Times New Roman" w:hAnsi="Times New Roman"/>
          <w:sz w:val="24"/>
        </w:rPr>
        <w:t>.Московский городской Фонд обязател</w:t>
      </w:r>
      <w:r w:rsidRPr="00862B88">
        <w:rPr>
          <w:rFonts w:ascii="Times New Roman" w:hAnsi="Times New Roman"/>
          <w:sz w:val="24"/>
        </w:rPr>
        <w:t xml:space="preserve">ьного медицинского  страхования </w:t>
      </w:r>
      <w:hyperlink r:id="rId27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http://www.mgfoms.ru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6</w:t>
      </w:r>
      <w:r w:rsidR="009B6376" w:rsidRPr="00862B88">
        <w:rPr>
          <w:rFonts w:ascii="Times New Roman" w:hAnsi="Times New Roman"/>
          <w:sz w:val="24"/>
        </w:rPr>
        <w:t xml:space="preserve">.Федеральная служба по труду и занятости </w:t>
      </w:r>
      <w:hyperlink r:id="rId28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http://www.rostrud.ru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7</w:t>
      </w:r>
      <w:r w:rsidR="009B6376" w:rsidRPr="00862B88">
        <w:rPr>
          <w:rFonts w:ascii="Times New Roman" w:hAnsi="Times New Roman"/>
          <w:sz w:val="24"/>
        </w:rPr>
        <w:t xml:space="preserve">.Всероссийское общество глухих </w:t>
      </w:r>
      <w:hyperlink r:id="rId29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http://www.vog.su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8</w:t>
      </w:r>
      <w:r w:rsidR="009B6376" w:rsidRPr="00862B88">
        <w:rPr>
          <w:rFonts w:ascii="Times New Roman" w:hAnsi="Times New Roman"/>
          <w:sz w:val="24"/>
        </w:rPr>
        <w:t xml:space="preserve">.Всероссийское общество слепых </w:t>
      </w:r>
      <w:hyperlink r:id="rId30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http://www.vos.org.ru</w:t>
        </w:r>
      </w:hyperlink>
    </w:p>
    <w:p w:rsidR="009B6376" w:rsidRPr="00862B88" w:rsidRDefault="00862B88" w:rsidP="006562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9</w:t>
      </w:r>
      <w:r w:rsidR="009B6376" w:rsidRPr="00862B88">
        <w:rPr>
          <w:rFonts w:ascii="Times New Roman" w:hAnsi="Times New Roman"/>
          <w:sz w:val="24"/>
        </w:rPr>
        <w:t>.Портал для людей  с ограниченными возможностями  здоровья http://www.dislife.ru</w:t>
      </w:r>
    </w:p>
    <w:p w:rsidR="009B6376" w:rsidRPr="00862B88" w:rsidRDefault="00862B88" w:rsidP="00A736D3">
      <w:pPr>
        <w:pStyle w:val="1"/>
        <w:jc w:val="both"/>
      </w:pPr>
      <w:r>
        <w:t xml:space="preserve">     </w:t>
      </w:r>
      <w:r w:rsidR="007A6458">
        <w:t>10</w:t>
      </w:r>
      <w:r w:rsidR="009B6376" w:rsidRPr="00862B88">
        <w:t xml:space="preserve">.Курс лекций по современной теории социального благополучия. </w:t>
      </w:r>
      <w:hyperlink r:id="rId31" w:history="1">
        <w:r w:rsidR="009B6376" w:rsidRPr="00862B88">
          <w:rPr>
            <w:rStyle w:val="a4"/>
            <w:color w:val="auto"/>
            <w:u w:val="none"/>
          </w:rPr>
          <w:t>http://socpedagogika.narod.ru</w:t>
        </w:r>
      </w:hyperlink>
      <w:r w:rsidR="009B6376" w:rsidRPr="00862B88">
        <w:t xml:space="preserve">/ </w:t>
      </w:r>
    </w:p>
    <w:p w:rsidR="009B6376" w:rsidRPr="00A736D3" w:rsidRDefault="009B6376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6376" w:rsidRPr="00862B88" w:rsidRDefault="009B6376" w:rsidP="00862B88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862B88">
        <w:rPr>
          <w:rStyle w:val="c62"/>
          <w:rFonts w:ascii="Times New Roman" w:hAnsi="Times New Roman"/>
          <w:b/>
          <w:bCs/>
          <w:sz w:val="24"/>
          <w:szCs w:val="28"/>
        </w:rPr>
        <w:t>Информационные справочно-правовые системы: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 </w:t>
      </w:r>
      <w:r w:rsidR="001D4660">
        <w:rPr>
          <w:rStyle w:val="c35"/>
          <w:szCs w:val="28"/>
        </w:rPr>
        <w:t>1.</w:t>
      </w:r>
      <w:r w:rsidR="009B6376" w:rsidRPr="00A736D3">
        <w:rPr>
          <w:rStyle w:val="c35"/>
          <w:szCs w:val="28"/>
        </w:rPr>
        <w:t>«Консультант Плюс», «Гарант» или другие.</w:t>
      </w:r>
    </w:p>
    <w:p w:rsidR="009B6376" w:rsidRPr="00A736D3" w:rsidRDefault="001D4660" w:rsidP="0065627D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 2.</w:t>
      </w:r>
      <w:r w:rsidR="009B6376" w:rsidRPr="00A736D3">
        <w:rPr>
          <w:rStyle w:val="c35"/>
          <w:szCs w:val="28"/>
        </w:rPr>
        <w:t>Интернет-ресурсы: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3.</w:t>
      </w:r>
      <w:r w:rsidR="009B6376" w:rsidRPr="00A736D3">
        <w:rPr>
          <w:rStyle w:val="c35"/>
          <w:szCs w:val="28"/>
          <w:shd w:val="clear" w:color="auto" w:fill="FFFFFF"/>
        </w:rPr>
        <w:t>© http://www.consultant.ru/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4.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r w:rsidR="009B6376" w:rsidRPr="00A736D3">
        <w:rPr>
          <w:rStyle w:val="c35"/>
          <w:szCs w:val="28"/>
        </w:rPr>
        <w:t>http://www.garant.ru/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5.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r w:rsidR="009B6376" w:rsidRPr="00A736D3">
        <w:rPr>
          <w:rStyle w:val="c35"/>
          <w:szCs w:val="28"/>
        </w:rPr>
        <w:t>http://pravo.ru/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6.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hyperlink r:id="rId32" w:history="1">
        <w:r w:rsidR="009B6376" w:rsidRPr="00A736D3">
          <w:rPr>
            <w:rStyle w:val="a4"/>
            <w:color w:val="auto"/>
            <w:szCs w:val="28"/>
            <w:u w:val="none"/>
          </w:rPr>
          <w:t>http://pravo.gov.ru/</w:t>
        </w:r>
      </w:hyperlink>
      <w:r w:rsidR="009B6376" w:rsidRPr="00A736D3">
        <w:rPr>
          <w:rStyle w:val="c35"/>
          <w:szCs w:val="28"/>
        </w:rPr>
        <w:t> 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7.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hyperlink r:id="rId33" w:history="1">
        <w:r w:rsidR="009B6376" w:rsidRPr="00A736D3">
          <w:rPr>
            <w:rStyle w:val="a4"/>
            <w:color w:val="auto"/>
            <w:szCs w:val="28"/>
            <w:u w:val="none"/>
          </w:rPr>
          <w:t>http://petroleks.ru/dictionaries/dict_big_law.php</w:t>
        </w:r>
      </w:hyperlink>
      <w:r w:rsidR="009B6376" w:rsidRPr="00A736D3">
        <w:rPr>
          <w:rStyle w:val="c35"/>
          <w:szCs w:val="28"/>
        </w:rPr>
        <w:t> </w:t>
      </w:r>
    </w:p>
    <w:p w:rsidR="00A8049E" w:rsidRPr="00A736D3" w:rsidRDefault="00A8049E" w:rsidP="00A736D3">
      <w:pPr>
        <w:pStyle w:val="1"/>
        <w:jc w:val="both"/>
      </w:pPr>
    </w:p>
    <w:p w:rsidR="00876665" w:rsidRPr="0065627D" w:rsidRDefault="00A8049E" w:rsidP="00A736D3">
      <w:pPr>
        <w:pStyle w:val="1"/>
        <w:jc w:val="both"/>
        <w:rPr>
          <w:b/>
        </w:rPr>
      </w:pPr>
      <w:r w:rsidRPr="0065627D">
        <w:rPr>
          <w:b/>
        </w:rPr>
        <w:t xml:space="preserve">  </w:t>
      </w:r>
      <w:r w:rsidR="0065627D">
        <w:rPr>
          <w:b/>
        </w:rPr>
        <w:tab/>
      </w:r>
      <w:r w:rsidR="00876665" w:rsidRPr="0065627D">
        <w:rPr>
          <w:b/>
        </w:rPr>
        <w:t xml:space="preserve">4.3. Общие требования к организации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Целью изучения профессионального модуля является приобретение обучающимися глубоких знаний о системе и содержании законодательства, регулирующего социальное обеспечение граждан, практики его применения в современных условиях, а также знаний об основных правилах профессиональной этики и приёмов делового общения в коллективе и особенностях психологии инвалидов, лиц пожилого возраста.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</w:t>
      </w:r>
      <w:proofErr w:type="gramStart"/>
      <w:r w:rsidRPr="00A736D3">
        <w:rPr>
          <w:rStyle w:val="c35"/>
          <w:szCs w:val="28"/>
        </w:rPr>
        <w:t>При проведении занятий по профессиональному модулю используются различные формы обучения: лекции, семинары, практические занятия, в том числе с приглашением работников территориальных органов Пенсионного фонда Российской Федерации, органов социальной защиты населения, деловые игры, ознакомительные экскурсии в территориальные органы Пенсионного фонда Российской Федерации, органы социальной защиты населения, предприятия и учреждения социальной защиты населения.</w:t>
      </w:r>
      <w:proofErr w:type="gramEnd"/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В процессе обучения профессионального модуля предусмотр</w:t>
      </w:r>
      <w:r w:rsidR="0065627D">
        <w:rPr>
          <w:rStyle w:val="c35"/>
          <w:szCs w:val="28"/>
        </w:rPr>
        <w:t>ена учебная практика в объеме 72</w:t>
      </w:r>
      <w:r w:rsidRPr="00A736D3">
        <w:rPr>
          <w:rStyle w:val="c35"/>
          <w:szCs w:val="28"/>
        </w:rPr>
        <w:t xml:space="preserve"> часов и произв</w:t>
      </w:r>
      <w:r w:rsidR="0065627D">
        <w:rPr>
          <w:rStyle w:val="c35"/>
          <w:szCs w:val="28"/>
        </w:rPr>
        <w:t>одственная практика в объеме 72</w:t>
      </w:r>
      <w:r w:rsidRPr="00A736D3">
        <w:rPr>
          <w:rStyle w:val="c35"/>
          <w:szCs w:val="28"/>
        </w:rPr>
        <w:t xml:space="preserve"> часов. При работе над курсовой работой обучающимся оказываются консультации.</w:t>
      </w:r>
    </w:p>
    <w:p w:rsidR="00876665" w:rsidRPr="00A736D3" w:rsidRDefault="00876665" w:rsidP="00A736D3">
      <w:pPr>
        <w:pStyle w:val="1"/>
        <w:jc w:val="both"/>
      </w:pPr>
    </w:p>
    <w:p w:rsidR="00A8049E" w:rsidRPr="0065627D" w:rsidRDefault="00876665" w:rsidP="0065627D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A736D3">
        <w:rPr>
          <w:rStyle w:val="c62"/>
          <w:bCs/>
          <w:szCs w:val="28"/>
        </w:rPr>
        <w:t>обучение по</w:t>
      </w:r>
      <w:proofErr w:type="gramEnd"/>
      <w:r w:rsidRPr="00A736D3">
        <w:rPr>
          <w:rStyle w:val="c62"/>
          <w:bCs/>
          <w:szCs w:val="28"/>
        </w:rPr>
        <w:t xml:space="preserve"> междисциплинарному курсу (курсам):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Наличие высшего профессионального образования соответствующего профилю модуля  «Обеспечение реализации прав граждан в сфере пенсионного обеспечения и социальной защиты» и специальности  «Право и организация социального обеспечения».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Требования к квалификации педагогических кадров, осуществляющих руководство практикой: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        </w:t>
      </w:r>
      <w:r w:rsidRPr="00A736D3">
        <w:rPr>
          <w:rStyle w:val="c35"/>
          <w:szCs w:val="28"/>
        </w:rPr>
        <w:t>Дипломированные специалисты – преподаватели междисциплинарного курса</w:t>
      </w:r>
      <w:r w:rsidR="00CF2E48">
        <w:rPr>
          <w:rStyle w:val="c35"/>
          <w:szCs w:val="28"/>
        </w:rPr>
        <w:t>40.02.01</w:t>
      </w:r>
      <w:r w:rsidRPr="00A736D3">
        <w:rPr>
          <w:rStyle w:val="c35"/>
          <w:szCs w:val="28"/>
        </w:rPr>
        <w:t xml:space="preserve">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».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Квалифицированные специалисты территориальных органов Пенсионного фонда Российской федерации и территориальных органов социальной защиты населения, предприятий и учреждений социальной защиты населения.</w:t>
      </w:r>
    </w:p>
    <w:p w:rsidR="00A8049E" w:rsidRPr="00A736D3" w:rsidRDefault="00A8049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76665" w:rsidRPr="0065627D" w:rsidRDefault="00876665" w:rsidP="00A736D3">
      <w:pPr>
        <w:pStyle w:val="1"/>
        <w:jc w:val="both"/>
        <w:rPr>
          <w:b/>
        </w:rPr>
      </w:pPr>
      <w:r w:rsidRPr="0065627D">
        <w:rPr>
          <w:b/>
        </w:rPr>
        <w:t xml:space="preserve">5. Контроль и оценка результатов </w:t>
      </w:r>
      <w:r w:rsidR="0065627D">
        <w:rPr>
          <w:b/>
        </w:rPr>
        <w:t>профессионального модуля</w:t>
      </w:r>
      <w:r w:rsidRPr="0065627D">
        <w:rPr>
          <w:b/>
        </w:rPr>
        <w:t xml:space="preserve"> </w:t>
      </w:r>
      <w:r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>        Текущий контроль производится преподавателем в процессе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proofErr w:type="gramStart"/>
      <w:r w:rsidRPr="00A736D3">
        <w:rPr>
          <w:rFonts w:ascii="Times New Roman" w:hAnsi="Times New Roman"/>
          <w:sz w:val="24"/>
        </w:rPr>
        <w:t>Обучение по</w:t>
      </w:r>
      <w:proofErr w:type="gramEnd"/>
      <w:r w:rsidRPr="00A736D3">
        <w:rPr>
          <w:rFonts w:ascii="Times New Roman" w:hAnsi="Times New Roman"/>
          <w:sz w:val="24"/>
        </w:rPr>
        <w:t xml:space="preserve"> производственному модулю завершается квалификационным экзаменом, который проводит экзаменационная комиссия.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Для текущего и итогового контроля образовательным учреждением создаются фонды оценочных средств (ФОС).</w:t>
      </w:r>
    </w:p>
    <w:p w:rsid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</w:t>
      </w:r>
      <w:r w:rsidR="00CF2E48">
        <w:rPr>
          <w:rFonts w:ascii="Times New Roman" w:hAnsi="Times New Roman"/>
          <w:sz w:val="24"/>
        </w:rPr>
        <w:t>ьтатов подготовки.</w:t>
      </w:r>
    </w:p>
    <w:p w:rsidR="00CF2E48" w:rsidRPr="005D572C" w:rsidRDefault="00CF2E48" w:rsidP="00CF2E48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5D572C">
        <w:rPr>
          <w:rFonts w:ascii="Times New Roman" w:hAnsi="Times New Roman"/>
          <w:b/>
          <w:bCs/>
          <w:sz w:val="24"/>
          <w:szCs w:val="24"/>
        </w:rPr>
        <w:t>Методы оценки</w:t>
      </w:r>
      <w:r w:rsidRPr="005D572C">
        <w:rPr>
          <w:rFonts w:ascii="Times New Roman" w:hAnsi="Times New Roman"/>
          <w:b/>
          <w:sz w:val="24"/>
        </w:rPr>
        <w:t xml:space="preserve"> результатов профессионального модуля: </w:t>
      </w:r>
    </w:p>
    <w:p w:rsidR="00CF2E48" w:rsidRPr="005D572C" w:rsidRDefault="00CF2E48" w:rsidP="00CF2E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Наблюдение за </w:t>
      </w:r>
      <w:proofErr w:type="gramStart"/>
      <w:r w:rsidRPr="005D572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572C">
        <w:rPr>
          <w:rFonts w:ascii="Times New Roman" w:hAnsi="Times New Roman"/>
          <w:sz w:val="24"/>
          <w:szCs w:val="24"/>
        </w:rPr>
        <w:t xml:space="preserve"> в процессе изучения профессионального </w:t>
      </w:r>
      <w:r>
        <w:rPr>
          <w:rFonts w:ascii="Times New Roman" w:hAnsi="Times New Roman"/>
          <w:sz w:val="24"/>
          <w:szCs w:val="24"/>
        </w:rPr>
        <w:t>модуля;</w:t>
      </w:r>
    </w:p>
    <w:p w:rsidR="00CF2E48" w:rsidRPr="005D572C" w:rsidRDefault="00CF2E48" w:rsidP="00CF2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Текущий контроль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форме: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практических занятий;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самостоятельной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устного и письменного опроса;</w:t>
      </w:r>
      <w:r>
        <w:rPr>
          <w:rFonts w:ascii="Times New Roman" w:hAnsi="Times New Roman"/>
          <w:sz w:val="24"/>
          <w:szCs w:val="24"/>
        </w:rPr>
        <w:t xml:space="preserve"> тестирования; </w:t>
      </w:r>
      <w:r>
        <w:rPr>
          <w:rFonts w:ascii="Times New Roman" w:hAnsi="Times New Roman"/>
          <w:sz w:val="24"/>
        </w:rPr>
        <w:t xml:space="preserve">выступление студентов; </w:t>
      </w:r>
      <w:r w:rsidRPr="005D572C">
        <w:rPr>
          <w:rFonts w:ascii="Times New Roman" w:hAnsi="Times New Roman"/>
          <w:sz w:val="24"/>
        </w:rPr>
        <w:t>решение задач</w:t>
      </w:r>
      <w:r>
        <w:rPr>
          <w:rFonts w:ascii="Times New Roman" w:hAnsi="Times New Roman"/>
          <w:sz w:val="24"/>
        </w:rPr>
        <w:t>;</w:t>
      </w:r>
    </w:p>
    <w:p w:rsidR="00CF2E48" w:rsidRPr="005D572C" w:rsidRDefault="00CF2E48" w:rsidP="00CF2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Дифференцирован</w:t>
      </w:r>
      <w:r>
        <w:rPr>
          <w:rFonts w:ascii="Times New Roman" w:hAnsi="Times New Roman"/>
          <w:sz w:val="24"/>
          <w:szCs w:val="24"/>
        </w:rPr>
        <w:t>ный зачет;</w:t>
      </w:r>
    </w:p>
    <w:p w:rsidR="00CF2E48" w:rsidRPr="005D572C" w:rsidRDefault="00CF2E48" w:rsidP="00CF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bCs/>
          <w:sz w:val="24"/>
        </w:rPr>
        <w:t>О</w:t>
      </w:r>
      <w:r w:rsidRPr="005D572C">
        <w:rPr>
          <w:rFonts w:ascii="Times New Roman" w:hAnsi="Times New Roman"/>
          <w:sz w:val="24"/>
        </w:rPr>
        <w:t>ценка в</w:t>
      </w:r>
      <w:r>
        <w:rPr>
          <w:rFonts w:ascii="Times New Roman" w:hAnsi="Times New Roman"/>
          <w:sz w:val="24"/>
        </w:rPr>
        <w:t>ыполнения практического задания;</w:t>
      </w:r>
    </w:p>
    <w:p w:rsidR="00CF2E48" w:rsidRPr="00A736D3" w:rsidRDefault="00CF2E48" w:rsidP="00CF2E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6D3">
        <w:rPr>
          <w:rFonts w:ascii="Times New Roman" w:hAnsi="Times New Roman"/>
          <w:sz w:val="24"/>
          <w:szCs w:val="24"/>
        </w:rPr>
        <w:t>Защита курсовой работы.</w:t>
      </w:r>
    </w:p>
    <w:p w:rsidR="00CF2E48" w:rsidRPr="00A736D3" w:rsidRDefault="00CF2E48" w:rsidP="00CF2E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6D3">
        <w:rPr>
          <w:rFonts w:ascii="Times New Roman" w:hAnsi="Times New Roman"/>
          <w:sz w:val="24"/>
          <w:szCs w:val="24"/>
        </w:rPr>
        <w:t>Характеристики с места практики.</w:t>
      </w:r>
    </w:p>
    <w:p w:rsidR="00CF2E48" w:rsidRPr="005D572C" w:rsidRDefault="00CF2E48" w:rsidP="00CF2E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Экзамен по модулю;</w:t>
      </w:r>
    </w:p>
    <w:p w:rsidR="00CF2E48" w:rsidRPr="005D572C" w:rsidRDefault="00CF2E48" w:rsidP="00CF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квалификационный.</w:t>
      </w:r>
    </w:p>
    <w:p w:rsidR="00E2782A" w:rsidRDefault="00E2782A" w:rsidP="00CF2E48">
      <w:pPr>
        <w:pStyle w:val="1"/>
        <w:ind w:firstLine="0"/>
        <w:jc w:val="both"/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458" w:rsidRDefault="007A6458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E2F" w:rsidRDefault="00A747A0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Pr="00A736D3" w:rsidRDefault="009767F9" w:rsidP="009767F9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</w:p>
    <w:p w:rsidR="009767F9" w:rsidRPr="00A736D3" w:rsidRDefault="009767F9" w:rsidP="009767F9">
      <w:pPr>
        <w:pStyle w:val="a5"/>
        <w:jc w:val="both"/>
        <w:rPr>
          <w:rFonts w:ascii="Times New Roman" w:hAnsi="Times New Roman"/>
          <w:sz w:val="24"/>
        </w:rPr>
      </w:pPr>
    </w:p>
    <w:sectPr w:rsidR="009767F9" w:rsidRPr="00A736D3" w:rsidSect="000C1A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BC"/>
    <w:rsid w:val="00016220"/>
    <w:rsid w:val="00056658"/>
    <w:rsid w:val="000C1AD6"/>
    <w:rsid w:val="000F5DA1"/>
    <w:rsid w:val="00132C74"/>
    <w:rsid w:val="00154566"/>
    <w:rsid w:val="001605DE"/>
    <w:rsid w:val="00185CB6"/>
    <w:rsid w:val="001C2FEE"/>
    <w:rsid w:val="001D4660"/>
    <w:rsid w:val="001E33B4"/>
    <w:rsid w:val="0020435D"/>
    <w:rsid w:val="00227E15"/>
    <w:rsid w:val="002357D7"/>
    <w:rsid w:val="00236C23"/>
    <w:rsid w:val="00246661"/>
    <w:rsid w:val="00252D99"/>
    <w:rsid w:val="00276415"/>
    <w:rsid w:val="00287F3B"/>
    <w:rsid w:val="002E5CC7"/>
    <w:rsid w:val="00300CED"/>
    <w:rsid w:val="003423CD"/>
    <w:rsid w:val="00347267"/>
    <w:rsid w:val="00373C3C"/>
    <w:rsid w:val="00373EEE"/>
    <w:rsid w:val="00374831"/>
    <w:rsid w:val="00376703"/>
    <w:rsid w:val="003B7EFC"/>
    <w:rsid w:val="003C3B90"/>
    <w:rsid w:val="003D7587"/>
    <w:rsid w:val="003E4C4A"/>
    <w:rsid w:val="003F0B27"/>
    <w:rsid w:val="00420C7B"/>
    <w:rsid w:val="004752C1"/>
    <w:rsid w:val="0049677D"/>
    <w:rsid w:val="004B0D4C"/>
    <w:rsid w:val="004E70A1"/>
    <w:rsid w:val="004F30C3"/>
    <w:rsid w:val="004F56D7"/>
    <w:rsid w:val="00610CDD"/>
    <w:rsid w:val="00613530"/>
    <w:rsid w:val="00613E50"/>
    <w:rsid w:val="0065627D"/>
    <w:rsid w:val="006877D1"/>
    <w:rsid w:val="006940EB"/>
    <w:rsid w:val="006B5C53"/>
    <w:rsid w:val="006D395B"/>
    <w:rsid w:val="006D4F26"/>
    <w:rsid w:val="006D5D16"/>
    <w:rsid w:val="00735685"/>
    <w:rsid w:val="00752E48"/>
    <w:rsid w:val="007A3683"/>
    <w:rsid w:val="007A6458"/>
    <w:rsid w:val="007E2FF2"/>
    <w:rsid w:val="007F2252"/>
    <w:rsid w:val="007F6CC3"/>
    <w:rsid w:val="00810DBC"/>
    <w:rsid w:val="00862B88"/>
    <w:rsid w:val="00864061"/>
    <w:rsid w:val="00876665"/>
    <w:rsid w:val="008B47D8"/>
    <w:rsid w:val="008D4061"/>
    <w:rsid w:val="008D6986"/>
    <w:rsid w:val="008F3178"/>
    <w:rsid w:val="009156C2"/>
    <w:rsid w:val="009240D6"/>
    <w:rsid w:val="009268EB"/>
    <w:rsid w:val="00932C37"/>
    <w:rsid w:val="00972178"/>
    <w:rsid w:val="009767F9"/>
    <w:rsid w:val="00991B01"/>
    <w:rsid w:val="00994395"/>
    <w:rsid w:val="009B6376"/>
    <w:rsid w:val="009E3E2F"/>
    <w:rsid w:val="00A26D4D"/>
    <w:rsid w:val="00A6370F"/>
    <w:rsid w:val="00A66AE4"/>
    <w:rsid w:val="00A736D3"/>
    <w:rsid w:val="00A747A0"/>
    <w:rsid w:val="00A8049E"/>
    <w:rsid w:val="00A85450"/>
    <w:rsid w:val="00AA156C"/>
    <w:rsid w:val="00AB50B2"/>
    <w:rsid w:val="00AD6810"/>
    <w:rsid w:val="00B21E7E"/>
    <w:rsid w:val="00B32884"/>
    <w:rsid w:val="00BA6FF6"/>
    <w:rsid w:val="00BB28F4"/>
    <w:rsid w:val="00BC45E3"/>
    <w:rsid w:val="00C018E5"/>
    <w:rsid w:val="00C02346"/>
    <w:rsid w:val="00C2334E"/>
    <w:rsid w:val="00C36D5D"/>
    <w:rsid w:val="00C36D8B"/>
    <w:rsid w:val="00CB4048"/>
    <w:rsid w:val="00CC68D7"/>
    <w:rsid w:val="00CE7AE2"/>
    <w:rsid w:val="00CF2E48"/>
    <w:rsid w:val="00D1477C"/>
    <w:rsid w:val="00D15713"/>
    <w:rsid w:val="00D16F41"/>
    <w:rsid w:val="00D50ADA"/>
    <w:rsid w:val="00D80864"/>
    <w:rsid w:val="00D85E8F"/>
    <w:rsid w:val="00DA42AD"/>
    <w:rsid w:val="00DD44C0"/>
    <w:rsid w:val="00E24C71"/>
    <w:rsid w:val="00E2782A"/>
    <w:rsid w:val="00E35FC3"/>
    <w:rsid w:val="00E6678D"/>
    <w:rsid w:val="00F15D80"/>
    <w:rsid w:val="00F7171D"/>
    <w:rsid w:val="00F831B3"/>
    <w:rsid w:val="00F947C8"/>
    <w:rsid w:val="00F960A6"/>
    <w:rsid w:val="00FD09F1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">
    <w:name w:val="title"/>
    <w:basedOn w:val="a0"/>
    <w:rsid w:val="00752E48"/>
  </w:style>
  <w:style w:type="character" w:customStyle="1" w:styleId="organictitlecontentspan">
    <w:name w:val="organictitlecontentspan"/>
    <w:basedOn w:val="a0"/>
    <w:rsid w:val="007A6458"/>
  </w:style>
  <w:style w:type="character" w:customStyle="1" w:styleId="path-separator">
    <w:name w:val="path-separator"/>
    <w:basedOn w:val="a0"/>
    <w:rsid w:val="007A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sovgb.ru/index.php/planirovanie-pensii/obyazatelnoe-pensionnoe-strakhovanie/strakhovaya-pensiya/148-federalnyj-zakon-ot-23-dekabrya-2013-goda-o-strakhovykh-pensiyakh-400-fz-i-trudovye-pensii" TargetMode="External"/><Relationship Id="rId13" Type="http://schemas.openxmlformats.org/officeDocument/2006/relationships/hyperlink" Target="http://www.pension-npf.ru/index.php?src=176" TargetMode="External"/><Relationship Id="rId18" Type="http://schemas.openxmlformats.org/officeDocument/2006/relationships/hyperlink" Target="http://www.buszn.ru/Forms/ViewMHT/ViewMHT.aspx?ID=15" TargetMode="External"/><Relationship Id="rId26" Type="http://schemas.openxmlformats.org/officeDocument/2006/relationships/hyperlink" Target="http://www.ffom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zn.ru/Forms/ViewMHT/ViewMHT.aspx?ID=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federalnyi-zakon-ot-29112010-n-326-fz-ob/" TargetMode="External"/><Relationship Id="rId12" Type="http://schemas.openxmlformats.org/officeDocument/2006/relationships/hyperlink" Target="http://www.pension-npf.ru/index.php?src=175" TargetMode="External"/><Relationship Id="rId17" Type="http://schemas.openxmlformats.org/officeDocument/2006/relationships/hyperlink" Target="http://www.buszn.ru/Forms/ViewMHT/ViewMHT.aspx?ID=16" TargetMode="External"/><Relationship Id="rId25" Type="http://schemas.openxmlformats.org/officeDocument/2006/relationships/hyperlink" Target="https://sfr.gov.ru/?http://www.opfr.ru" TargetMode="External"/><Relationship Id="rId33" Type="http://schemas.openxmlformats.org/officeDocument/2006/relationships/hyperlink" Target="https://www.google.com/url?q=http://petroleks.ru/dictionaries/dict_big_law.php&amp;sa=D&amp;ust=1478120762445000&amp;usg=AFQjCNE41CCAWX_BmoXSaB50h57a_SNP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zn.ru/Forms/ViewMHT/ViewMHT.aspx?ID=13" TargetMode="External"/><Relationship Id="rId20" Type="http://schemas.openxmlformats.org/officeDocument/2006/relationships/hyperlink" Target="http://www.buszn.ru/Forms/ViewMHT/ViewMHT.aspx?ID=19" TargetMode="External"/><Relationship Id="rId29" Type="http://schemas.openxmlformats.org/officeDocument/2006/relationships/hyperlink" Target="http://www.vog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www.consultant.ru/document/cons_doc_LAW_203/" TargetMode="External"/><Relationship Id="rId24" Type="http://schemas.openxmlformats.org/officeDocument/2006/relationships/hyperlink" Target="http://&#1087;&#1088;&#1077;&#1079;&#1080;&#1076;&#1077;&#1085;&#1090;.&#1088;&#1092;" TargetMode="External"/><Relationship Id="rId32" Type="http://schemas.openxmlformats.org/officeDocument/2006/relationships/hyperlink" Target="https://www.google.com/url?q=http://pravo.gov.ru/&amp;sa=D&amp;ust=1478120762444000&amp;usg=AFQjCNGOYvmaRNWhSxP9xFi8mplQZfRQFw" TargetMode="External"/><Relationship Id="rId5" Type="http://schemas.openxmlformats.org/officeDocument/2006/relationships/hyperlink" Target="https://base.garant.ru/70710002/53f89421bbdaf741eb2d1ecc4ddb4c33/" TargetMode="External"/><Relationship Id="rId15" Type="http://schemas.openxmlformats.org/officeDocument/2006/relationships/hyperlink" Target="http://www.buszn.ru/Forms/ViewMHT/ViewMHT.aspx?ID=25" TargetMode="External"/><Relationship Id="rId23" Type="http://schemas.openxmlformats.org/officeDocument/2006/relationships/hyperlink" Target="https://www.elibrary.ru/org_profile.asp?id=4812" TargetMode="External"/><Relationship Id="rId28" Type="http://schemas.openxmlformats.org/officeDocument/2006/relationships/hyperlink" Target="http://www.rostrud.ru" TargetMode="External"/><Relationship Id="rId10" Type="http://schemas.openxmlformats.org/officeDocument/2006/relationships/hyperlink" Target="http://www.consultant.ru/document/cons_doc_LAW_60/" TargetMode="External"/><Relationship Id="rId19" Type="http://schemas.openxmlformats.org/officeDocument/2006/relationships/hyperlink" Target="http://www.buszn.ru/Forms/ViewMHT/ViewMHT.aspx?ID=18" TargetMode="External"/><Relationship Id="rId31" Type="http://schemas.openxmlformats.org/officeDocument/2006/relationships/hyperlink" Target="http://socpedagog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25/" TargetMode="External"/><Relationship Id="rId14" Type="http://schemas.openxmlformats.org/officeDocument/2006/relationships/hyperlink" Target="http://www.buszn.ru/Forms/ViewMHT/ViewMHT.aspx?ID=50" TargetMode="External"/><Relationship Id="rId22" Type="http://schemas.openxmlformats.org/officeDocument/2006/relationships/hyperlink" Target="http://www.buszn.ru/Forms/ViewMHT/ViewMHT.aspx?ID=23" TargetMode="External"/><Relationship Id="rId27" Type="http://schemas.openxmlformats.org/officeDocument/2006/relationships/hyperlink" Target="http://www.mgfoms.ru" TargetMode="External"/><Relationship Id="rId30" Type="http://schemas.openxmlformats.org/officeDocument/2006/relationships/hyperlink" Target="http://www.vos.org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14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24</cp:revision>
  <dcterms:created xsi:type="dcterms:W3CDTF">2016-01-27T23:49:00Z</dcterms:created>
  <dcterms:modified xsi:type="dcterms:W3CDTF">2023-11-06T23:05:00Z</dcterms:modified>
</cp:coreProperties>
</file>